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358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Estadual Presidente Arthur da Costa e Silva (Polivalente), pelos seus 45 anos de atividade educacional.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753260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 Escola Estadual Presidente Arthur da Costa e Silva - Polivalente - é uma importante instituição educacional que, ao longo dos seus 45 anos,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tem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desenvolvido um grande trabalho no âmbito do ensino, bem como na formação de cidadãos atuantes na sociedade.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Vale salientar que o Polivalente tem se destacado no cenário educacional do município ao oferecer cursos técnicos a jovens e adultos, preparando-os para o futuro.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31 de outubro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753260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26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2DC6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2017-10-30T19:15:00Z</dcterms:modified>
</cp:coreProperties>
</file>