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1/2017 ao Projeto de Lei Nº 7362/2017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ACRESCENTA O ART.</w:t>
      </w:r>
      <w:r w:rsidR="00CC6ABA">
        <w:rPr>
          <w:b/>
        </w:rPr>
        <w:t xml:space="preserve"> </w:t>
      </w:r>
      <w:r>
        <w:rPr>
          <w:b/>
        </w:rPr>
        <w:t>4º AO PROJETO DE LEI Nº 7362/2017 QUE "INSTITUI O DIA MUNICIPAL DO ROTARY, NO ÂMBITO DO MUNICÍPIO DE POUSO ALEGRE,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 SER COMEMORADO ANUALMENTE NO DIA 23 DE FEVEREIRO", RENUMERANDO-SE O ARTIGO SEGUINTE.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1/2017 ao Projeto de Lei Nº 7362/2017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1459C2" w:rsidRDefault="009C1A74" w:rsidP="001459C2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CC6ABA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 w:rsidR="00CC6AB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</w:rPr>
        <w:t>Acrescenta</w:t>
      </w:r>
      <w:r w:rsidR="00CC6ABA">
        <w:rPr>
          <w:rFonts w:ascii="Times New Roman" w:eastAsia="Times New Roman" w:hAnsi="Times New Roman"/>
          <w:color w:val="000000"/>
        </w:rPr>
        <w:t xml:space="preserve"> o</w:t>
      </w:r>
      <w:r>
        <w:rPr>
          <w:rFonts w:ascii="Times New Roman" w:eastAsia="Times New Roman" w:hAnsi="Times New Roman"/>
          <w:color w:val="000000"/>
        </w:rPr>
        <w:t xml:space="preserve">  Art.</w:t>
      </w:r>
      <w:r w:rsidR="00CC6AB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4º  ao Projeto de Lei nº 7362/2017 que" Institui o Dia Municipal do Rotary, no âmbito do Município de Pouso Alegre, a ser comemorado anualmente no dia 23 de Fevereiro'', renumerando-se o artigo seguinte, passando a vigorar com a seguinte redação: </w:t>
      </w:r>
    </w:p>
    <w:p w:rsidR="00C94212" w:rsidRDefault="009C1A74" w:rsidP="001459C2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4º O Poder Executivo poderá regulamentar esta Lei no que lhe couber, no prazo de 90 (noventa) dias.</w:t>
      </w:r>
      <w:proofErr w:type="gramStart"/>
      <w:r>
        <w:rPr>
          <w:rFonts w:ascii="Times New Roman" w:eastAsia="Times New Roman" w:hAnsi="Times New Roman"/>
          <w:color w:val="000000"/>
        </w:rPr>
        <w:t>"</w:t>
      </w:r>
      <w:proofErr w:type="gramEnd"/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CC6AB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C6AB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disposições em contrário a presente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24 de outubro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9C1A74" w:rsidRDefault="009C1A74" w:rsidP="0068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6848D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1459C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6ABA">
        <w:rPr>
          <w:rFonts w:ascii="Times New Roman" w:hAnsi="Times New Roman" w:cs="Times New Roman"/>
        </w:rPr>
        <w:t>A presente emenda</w:t>
      </w:r>
      <w:r w:rsidR="009C1A74">
        <w:rPr>
          <w:rFonts w:ascii="Times New Roman" w:hAnsi="Times New Roman" w:cs="Times New Roman"/>
        </w:rPr>
        <w:t xml:space="preserve"> justifica</w:t>
      </w:r>
      <w:r w:rsidR="00CC6ABA">
        <w:rPr>
          <w:rFonts w:ascii="Times New Roman" w:hAnsi="Times New Roman" w:cs="Times New Roman"/>
        </w:rPr>
        <w:t>-se</w:t>
      </w:r>
      <w:r w:rsidR="009C1A74">
        <w:rPr>
          <w:rFonts w:ascii="Times New Roman" w:hAnsi="Times New Roman" w:cs="Times New Roman"/>
        </w:rPr>
        <w:t xml:space="preserve"> para adequação necessária para tramitação, conforme orientação da Assessoria Jurídica da Casa.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24 de outubro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9C1A74" w:rsidRDefault="009C1A74" w:rsidP="00047C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A8" w:rsidRDefault="00AF0CA8" w:rsidP="00FE475D">
      <w:r>
        <w:separator/>
      </w:r>
    </w:p>
  </w:endnote>
  <w:endnote w:type="continuationSeparator" w:id="0">
    <w:p w:rsidR="00AF0CA8" w:rsidRDefault="00AF0CA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547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F0C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F0C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F0CA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0C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A8" w:rsidRDefault="00AF0CA8" w:rsidP="00FE475D">
      <w:r>
        <w:separator/>
      </w:r>
    </w:p>
  </w:footnote>
  <w:footnote w:type="continuationSeparator" w:id="0">
    <w:p w:rsidR="00AF0CA8" w:rsidRDefault="00AF0CA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0C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5475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5475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F0CA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F0CA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0C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1459C2"/>
    <w:rsid w:val="00217FD1"/>
    <w:rsid w:val="002E1AF3"/>
    <w:rsid w:val="0033702A"/>
    <w:rsid w:val="0036114F"/>
    <w:rsid w:val="003F6DD7"/>
    <w:rsid w:val="0041447C"/>
    <w:rsid w:val="005005AC"/>
    <w:rsid w:val="00564660"/>
    <w:rsid w:val="00566B55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90529"/>
    <w:rsid w:val="00AB6CA1"/>
    <w:rsid w:val="00AF0CA8"/>
    <w:rsid w:val="00BB59D8"/>
    <w:rsid w:val="00C43689"/>
    <w:rsid w:val="00C94212"/>
    <w:rsid w:val="00CC6ABA"/>
    <w:rsid w:val="00DE5182"/>
    <w:rsid w:val="00F5475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2017-01-13T12:38:00Z</dcterms:created>
  <dcterms:modified xsi:type="dcterms:W3CDTF">2017-10-24T19:01:00Z</dcterms:modified>
</cp:coreProperties>
</file>