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dois redutores de velocidade na Rua Sebastião Teodoro Ribeiro,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via, os motoristas trafegam em alta velocidade gerando risco de acidentes envolvendo pedestre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