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da Receita Federal, em relação a sua antiga sede, para que promova a capina e limpeza da área localizada na Avenida Coronel Joaquim Roberto Duarte,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apresenta-se criadouro do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