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E2355C" w:rsidRDefault="001E3B94" w:rsidP="00E2355C">
      <w:pPr>
        <w:jc w:val="center"/>
        <w:rPr>
          <w:b/>
          <w:color w:val="000000"/>
        </w:rPr>
      </w:pPr>
      <w:r w:rsidRPr="00E2355C">
        <w:rPr>
          <w:b/>
          <w:color w:val="000000"/>
        </w:rPr>
        <w:t xml:space="preserve">PROJETO DE DECRETO LEGISLATIVO Nº </w:t>
      </w:r>
      <w:r>
        <w:rPr>
          <w:b/>
          <w:color w:val="000000"/>
        </w:rPr>
        <w:t>148</w:t>
      </w:r>
      <w:r w:rsidR="00585602">
        <w:rPr>
          <w:b/>
          <w:color w:val="000000"/>
        </w:rPr>
        <w:t xml:space="preserve"> </w:t>
      </w:r>
      <w:r w:rsidRPr="00E2355C">
        <w:rPr>
          <w:b/>
          <w:color w:val="000000"/>
        </w:rPr>
        <w:t>/</w:t>
      </w:r>
      <w:r w:rsidR="00585602">
        <w:rPr>
          <w:b/>
          <w:color w:val="000000"/>
        </w:rPr>
        <w:t xml:space="preserve"> </w:t>
      </w:r>
      <w:r>
        <w:rPr>
          <w:b/>
          <w:color w:val="000000"/>
        </w:rPr>
        <w:t>2017</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E2355C" w:rsidP="00E2355C">
      <w:pPr>
        <w:ind w:left="5103"/>
        <w:jc w:val="both"/>
        <w:rPr>
          <w:b/>
        </w:rPr>
      </w:pPr>
      <w:r>
        <w:rPr>
          <w:b/>
        </w:rPr>
        <w:t>CONCEDE O TÍTULO DE CIDADÃO POUSO-ALEGRENSE AO SR. PEDRO PENA OLIVER.</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0A60A8" w:rsidP="00E2355C">
      <w:pPr>
        <w:jc w:val="both"/>
      </w:pPr>
      <w:r>
        <w:t>O</w:t>
      </w:r>
      <w:r w:rsidRPr="00F650E0">
        <w:t xml:space="preserve"> VEREADOR abaixo signatári</w:t>
      </w:r>
      <w:r>
        <w:t>o</w:t>
      </w:r>
      <w:r w:rsidR="00D772D4" w:rsidRPr="00F650E0">
        <w:t xml:space="preserve">, nos termos </w:t>
      </w:r>
      <w:r w:rsidR="00331D03">
        <w:t xml:space="preserve">do </w:t>
      </w:r>
      <w:r w:rsidR="00D772D4" w:rsidRPr="00F650E0">
        <w:t xml:space="preserve">art. 295 do Regimento Interno da Câmara Municipal de Pouso Alegre, propõe o </w:t>
      </w:r>
      <w:proofErr w:type="gramStart"/>
      <w:r w:rsidR="00D772D4" w:rsidRPr="00F650E0">
        <w:t>seguinte</w:t>
      </w:r>
      <w:proofErr w:type="gramEnd"/>
      <w:r w:rsidR="00D772D4" w:rsidRPr="00F650E0">
        <w:t xml:space="preserv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E2355C">
      <w:pPr>
        <w:jc w:val="center"/>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E2355C" w:rsidRDefault="00E2355C" w:rsidP="00E2355C">
      <w:pPr>
        <w:jc w:val="both"/>
      </w:pPr>
    </w:p>
    <w:p w:rsidR="001E3B94" w:rsidRPr="00F27CED" w:rsidRDefault="00D772D4" w:rsidP="00E2355C">
      <w:pPr>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585602">
        <w:t xml:space="preserve"> </w:t>
      </w:r>
      <w:r>
        <w:t>PEDRO PENA OLIVER</w:t>
      </w:r>
      <w:r w:rsidR="001E3B94" w:rsidRPr="00F27CED">
        <w:t>.</w:t>
      </w:r>
    </w:p>
    <w:p w:rsidR="00E2355C" w:rsidRDefault="00E2355C" w:rsidP="00E2355C">
      <w:pPr>
        <w:pStyle w:val="Corpodetexto"/>
        <w:rPr>
          <w:szCs w:val="24"/>
          <w:lang w:val="pt-BR"/>
        </w:rPr>
      </w:pPr>
    </w:p>
    <w:p w:rsidR="001E3B94" w:rsidRPr="00F650E0" w:rsidRDefault="004E3F9F" w:rsidP="00E2355C">
      <w:pPr>
        <w:pStyle w:val="Corpodetexto"/>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E2355C" w:rsidRDefault="00E2355C" w:rsidP="00E2355C">
      <w:pPr>
        <w:rPr>
          <w:rFonts w:ascii="Arial" w:hAnsi="Arial" w:cs="Arial"/>
          <w:b/>
          <w:color w:val="000000"/>
          <w:sz w:val="20"/>
        </w:rPr>
      </w:pPr>
    </w:p>
    <w:p w:rsidR="00E2355C" w:rsidRDefault="00E2355C" w:rsidP="00E2355C">
      <w:pPr>
        <w:rPr>
          <w:rFonts w:ascii="Arial" w:hAnsi="Arial" w:cs="Arial"/>
          <w:b/>
          <w:color w:val="000000"/>
          <w:sz w:val="20"/>
        </w:rPr>
      </w:pPr>
    </w:p>
    <w:p w:rsidR="00F27CED" w:rsidRPr="00F27CED" w:rsidRDefault="00E2355C" w:rsidP="00E2355C">
      <w:pPr>
        <w:jc w:val="center"/>
        <w:rPr>
          <w:color w:val="000000"/>
        </w:rPr>
      </w:pPr>
      <w:r>
        <w:rPr>
          <w:color w:val="000000"/>
        </w:rPr>
        <w:t>Sala das Sessões</w:t>
      </w:r>
      <w:r w:rsidR="00F27CED" w:rsidRPr="00F27CED">
        <w:rPr>
          <w:color w:val="000000"/>
        </w:rPr>
        <w:t xml:space="preserve">, </w:t>
      </w:r>
      <w:r>
        <w:rPr>
          <w:color w:val="000000"/>
        </w:rPr>
        <w:t>10 de outubro de 2017</w:t>
      </w:r>
      <w:r w:rsidR="00F27CED" w:rsidRPr="00F27CED">
        <w:rPr>
          <w:color w:val="000000"/>
        </w:rPr>
        <w:t>.</w:t>
      </w:r>
    </w:p>
    <w:p w:rsidR="00F27CED" w:rsidRDefault="00F27CED" w:rsidP="00E2355C">
      <w:pPr>
        <w:rPr>
          <w:color w:val="000000"/>
        </w:rPr>
      </w:pPr>
    </w:p>
    <w:p w:rsidR="00E2355C" w:rsidRDefault="00E2355C" w:rsidP="00E2355C">
      <w:pPr>
        <w:rPr>
          <w:color w:val="000000"/>
        </w:rPr>
      </w:pPr>
    </w:p>
    <w:p w:rsidR="00E2355C" w:rsidRDefault="00E2355C" w:rsidP="00E2355C">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E2355C" w:rsidTr="00E2355C">
        <w:tc>
          <w:tcPr>
            <w:tcW w:w="10345" w:type="dxa"/>
          </w:tcPr>
          <w:p w:rsidR="00E2355C" w:rsidRPr="00E2355C" w:rsidRDefault="00E2355C" w:rsidP="00E2355C">
            <w:pPr>
              <w:jc w:val="center"/>
              <w:rPr>
                <w:color w:val="000000"/>
                <w:sz w:val="24"/>
                <w:szCs w:val="24"/>
              </w:rPr>
            </w:pPr>
            <w:r>
              <w:rPr>
                <w:color w:val="000000"/>
                <w:sz w:val="24"/>
                <w:szCs w:val="24"/>
              </w:rPr>
              <w:t>Dito Barbosa</w:t>
            </w:r>
          </w:p>
        </w:tc>
      </w:tr>
      <w:tr w:rsidR="00E2355C" w:rsidTr="00E2355C">
        <w:tc>
          <w:tcPr>
            <w:tcW w:w="10345" w:type="dxa"/>
          </w:tcPr>
          <w:p w:rsidR="00E2355C" w:rsidRPr="00E2355C" w:rsidRDefault="00E2355C" w:rsidP="00E2355C">
            <w:pPr>
              <w:jc w:val="center"/>
              <w:rPr>
                <w:color w:val="000000"/>
                <w:sz w:val="20"/>
                <w:szCs w:val="20"/>
              </w:rPr>
            </w:pPr>
            <w:r w:rsidRPr="00E2355C">
              <w:rPr>
                <w:color w:val="000000"/>
                <w:sz w:val="20"/>
                <w:szCs w:val="20"/>
              </w:rPr>
              <w:t>VEREADOR</w:t>
            </w:r>
          </w:p>
        </w:tc>
      </w:tr>
    </w:tbl>
    <w:p w:rsidR="00E2355C" w:rsidRPr="00F27CED" w:rsidRDefault="00E2355C" w:rsidP="00E2355C">
      <w:pPr>
        <w:rPr>
          <w:color w:val="000000"/>
        </w:rPr>
      </w:pPr>
    </w:p>
    <w:p w:rsidR="00F27CED" w:rsidRPr="00F27CED" w:rsidRDefault="00F27CED" w:rsidP="00F27CED">
      <w:pPr>
        <w:ind w:firstLine="2835"/>
        <w:rPr>
          <w:color w:val="000000"/>
        </w:rPr>
      </w:pPr>
    </w:p>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E2355C">
      <w:pPr>
        <w:jc w:val="center"/>
        <w:rPr>
          <w:b/>
        </w:rPr>
      </w:pPr>
      <w:r w:rsidRPr="00F650E0">
        <w:rPr>
          <w:b/>
        </w:rPr>
        <w:lastRenderedPageBreak/>
        <w:t>JUSTIFICATIVA</w:t>
      </w:r>
    </w:p>
    <w:p w:rsidR="004E3F9F" w:rsidRPr="00F650E0" w:rsidRDefault="004E3F9F" w:rsidP="004E3F9F">
      <w:pPr>
        <w:ind w:firstLine="2835"/>
      </w:pPr>
    </w:p>
    <w:p w:rsidR="00585602" w:rsidRDefault="00585602" w:rsidP="00E2355C">
      <w:pPr>
        <w:pStyle w:val="SemEspaamento"/>
        <w:jc w:val="both"/>
        <w:rPr>
          <w:rFonts w:ascii="Times New Roman" w:hAnsi="Times New Roman" w:cs="Times New Roman"/>
          <w:sz w:val="24"/>
          <w:szCs w:val="24"/>
        </w:rPr>
      </w:pPr>
    </w:p>
    <w:p w:rsidR="00B845E6"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PEDRO PENA OLIVER nasceu na cidade de Restinga, no estado de São Paulo. Formou-se em Ciências Contábeis e trabalhou na Receita Federal durante quatro anos. Foi gerente de Tributos por 25 anos. Também atuou como gerente Financeiro na Distribuidora de Bebidas Skincariol por cerca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anos e ainda atuou, por quatro anos, na Prefeitura de Pouso Alegre, como diretor do Serviço de Inspeção Municipal.</w:t>
      </w:r>
      <w:r>
        <w:rPr>
          <w:rFonts w:ascii="Times New Roman" w:hAnsi="Times New Roman" w:cs="Times New Roman"/>
          <w:sz w:val="24"/>
          <w:szCs w:val="24"/>
        </w:rPr>
        <w:br/>
      </w:r>
      <w:r>
        <w:rPr>
          <w:rFonts w:ascii="Times New Roman" w:hAnsi="Times New Roman" w:cs="Times New Roman"/>
          <w:sz w:val="24"/>
          <w:szCs w:val="24"/>
        </w:rPr>
        <w:br/>
        <w:t>Pedro Pena Oliver reside em Pouso Alegre há cerca de 15 anos, onde exerce diversas atividades voluntárias junto as comunidades. Destaque na Paróquia de São José Operário, localizada no bairro São Carlos, onde participa de pastorais e movimentos. Há oito anos ele participa da Pastoral Familiar, trabalhando no Encontro de casais, Encontro dos Namorados e Catequese Matrimonial. Também é membro do Movimento das Equipes de Nossa Senhora, onde tem atuação em diversas atividades comunitárias.</w:t>
      </w:r>
      <w:r>
        <w:rPr>
          <w:rFonts w:ascii="Times New Roman" w:hAnsi="Times New Roman" w:cs="Times New Roman"/>
          <w:sz w:val="24"/>
          <w:szCs w:val="24"/>
        </w:rPr>
        <w:br/>
      </w:r>
      <w:r>
        <w:rPr>
          <w:rFonts w:ascii="Times New Roman" w:hAnsi="Times New Roman" w:cs="Times New Roman"/>
          <w:sz w:val="24"/>
          <w:szCs w:val="24"/>
        </w:rPr>
        <w:br/>
        <w:t>Na Prefeitura de Pouso Alegre como Diretor do Serviço de Inspeção Municipal</w:t>
      </w:r>
      <w:proofErr w:type="gramStart"/>
      <w:r>
        <w:rPr>
          <w:rFonts w:ascii="Times New Roman" w:hAnsi="Times New Roman" w:cs="Times New Roman"/>
          <w:sz w:val="24"/>
          <w:szCs w:val="24"/>
        </w:rPr>
        <w:t>, trabalhou</w:t>
      </w:r>
      <w:proofErr w:type="gramEnd"/>
      <w:r>
        <w:rPr>
          <w:rFonts w:ascii="Times New Roman" w:hAnsi="Times New Roman" w:cs="Times New Roman"/>
          <w:sz w:val="24"/>
          <w:szCs w:val="24"/>
        </w:rPr>
        <w:t xml:space="preserve"> no fomento e orientação dos produtores de queijo.</w:t>
      </w:r>
    </w:p>
    <w:p w:rsidR="00B845E6"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 xml:space="preserve">Pedro é responsável pela Sala do Pronaf, onde encaminhava os pedidos de financiamento diretamente ao Banco do Brasil, facilitando e </w:t>
      </w:r>
      <w:proofErr w:type="gramStart"/>
      <w:r>
        <w:rPr>
          <w:rFonts w:ascii="Times New Roman" w:hAnsi="Times New Roman" w:cs="Times New Roman"/>
          <w:sz w:val="24"/>
          <w:szCs w:val="24"/>
        </w:rPr>
        <w:t>agilizando</w:t>
      </w:r>
      <w:proofErr w:type="gramEnd"/>
      <w:r>
        <w:rPr>
          <w:rFonts w:ascii="Times New Roman" w:hAnsi="Times New Roman" w:cs="Times New Roman"/>
          <w:sz w:val="24"/>
          <w:szCs w:val="24"/>
        </w:rPr>
        <w:t xml:space="preserve"> todo o processo para o Produtor Rural.</w:t>
      </w:r>
    </w:p>
    <w:p w:rsidR="00D762D4" w:rsidRPr="002F2F44" w:rsidRDefault="00E2355C" w:rsidP="00E2355C">
      <w:pPr>
        <w:pStyle w:val="SemEspaamento"/>
        <w:jc w:val="both"/>
        <w:rPr>
          <w:b/>
        </w:rPr>
      </w:pPr>
      <w:r>
        <w:rPr>
          <w:rFonts w:ascii="Times New Roman" w:hAnsi="Times New Roman" w:cs="Times New Roman"/>
          <w:sz w:val="24"/>
          <w:szCs w:val="24"/>
        </w:rPr>
        <w:br/>
        <w:t>Ainda na Secretária da Agricultura desenvolveu um trabalho junto ao produtor rural em relação ao Cartão do Produtor e a Declaração de ITR.</w:t>
      </w:r>
    </w:p>
    <w:p w:rsidR="004E3F9F" w:rsidRPr="00F650E0" w:rsidRDefault="004E3F9F" w:rsidP="004E3F9F">
      <w:pPr>
        <w:ind w:firstLine="2835"/>
      </w:pPr>
    </w:p>
    <w:p w:rsidR="00585602" w:rsidRDefault="00585602" w:rsidP="00585602">
      <w:pPr>
        <w:jc w:val="center"/>
        <w:rPr>
          <w:color w:val="000000"/>
        </w:rPr>
      </w:pPr>
    </w:p>
    <w:p w:rsidR="00585602" w:rsidRPr="00F27CED" w:rsidRDefault="00585602" w:rsidP="00585602">
      <w:pPr>
        <w:jc w:val="center"/>
        <w:rPr>
          <w:color w:val="000000"/>
        </w:rPr>
      </w:pPr>
      <w:r>
        <w:rPr>
          <w:color w:val="000000"/>
        </w:rPr>
        <w:t>Sala das Sessões</w:t>
      </w:r>
      <w:r w:rsidRPr="00F27CED">
        <w:rPr>
          <w:color w:val="000000"/>
        </w:rPr>
        <w:t xml:space="preserve">, </w:t>
      </w:r>
      <w:r>
        <w:rPr>
          <w:color w:val="000000"/>
        </w:rPr>
        <w:t>10 de outubro de 2017</w:t>
      </w:r>
      <w:r w:rsidRPr="00F27CED">
        <w:rPr>
          <w:color w:val="000000"/>
        </w:rPr>
        <w:t>.</w:t>
      </w:r>
    </w:p>
    <w:p w:rsidR="00585602" w:rsidRDefault="00585602" w:rsidP="00585602">
      <w:pPr>
        <w:rPr>
          <w:color w:val="000000"/>
        </w:rPr>
      </w:pPr>
    </w:p>
    <w:p w:rsidR="00585602" w:rsidRDefault="00585602" w:rsidP="00585602">
      <w:pPr>
        <w:rPr>
          <w:color w:val="000000"/>
        </w:rPr>
      </w:pPr>
    </w:p>
    <w:p w:rsidR="00585602" w:rsidRDefault="00585602" w:rsidP="00585602">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85602" w:rsidTr="00174494">
        <w:tc>
          <w:tcPr>
            <w:tcW w:w="10345" w:type="dxa"/>
          </w:tcPr>
          <w:p w:rsidR="00585602" w:rsidRPr="00E2355C" w:rsidRDefault="00585602" w:rsidP="00174494">
            <w:pPr>
              <w:jc w:val="center"/>
              <w:rPr>
                <w:color w:val="000000"/>
                <w:sz w:val="24"/>
                <w:szCs w:val="24"/>
              </w:rPr>
            </w:pPr>
            <w:r>
              <w:rPr>
                <w:color w:val="000000"/>
                <w:sz w:val="24"/>
                <w:szCs w:val="24"/>
              </w:rPr>
              <w:t>Dito Barbosa</w:t>
            </w:r>
          </w:p>
        </w:tc>
      </w:tr>
      <w:tr w:rsidR="00585602" w:rsidTr="00174494">
        <w:tc>
          <w:tcPr>
            <w:tcW w:w="10345" w:type="dxa"/>
          </w:tcPr>
          <w:p w:rsidR="00585602" w:rsidRPr="00E2355C" w:rsidRDefault="00585602" w:rsidP="00174494">
            <w:pPr>
              <w:jc w:val="center"/>
              <w:rPr>
                <w:color w:val="000000"/>
                <w:sz w:val="20"/>
                <w:szCs w:val="20"/>
              </w:rPr>
            </w:pPr>
            <w:r w:rsidRPr="00E2355C">
              <w:rPr>
                <w:color w:val="000000"/>
                <w:sz w:val="20"/>
                <w:szCs w:val="20"/>
              </w:rPr>
              <w:t>VEREADOR</w:t>
            </w:r>
          </w:p>
        </w:tc>
      </w:tr>
    </w:tbl>
    <w:p w:rsidR="00585602" w:rsidRPr="00F27CED" w:rsidRDefault="00585602" w:rsidP="00585602">
      <w:pPr>
        <w:rPr>
          <w:color w:val="000000"/>
        </w:rPr>
      </w:pPr>
    </w:p>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E2355C">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72" w:rsidRDefault="002D2E72" w:rsidP="00B245B4">
      <w:r>
        <w:separator/>
      </w:r>
    </w:p>
  </w:endnote>
  <w:endnote w:type="continuationSeparator" w:id="0">
    <w:p w:rsidR="002D2E72" w:rsidRDefault="002D2E72"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F0BB8">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2D2E7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2D2E72">
    <w:pPr>
      <w:pStyle w:val="Rodap"/>
      <w:framePr w:h="382" w:hRule="exact" w:wrap="around" w:vAnchor="text" w:hAnchor="page" w:x="11089" w:y="-30"/>
      <w:jc w:val="right"/>
      <w:rPr>
        <w:rStyle w:val="Nmerodepgina"/>
        <w:rFonts w:ascii="Abadi MT Condensed" w:hAnsi="Abadi MT Condensed"/>
        <w:sz w:val="44"/>
      </w:rPr>
    </w:pPr>
  </w:p>
  <w:p w:rsidR="00623AF1" w:rsidRDefault="002D2E7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2D2E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72" w:rsidRDefault="002D2E72" w:rsidP="00B245B4">
      <w:r>
        <w:separator/>
      </w:r>
    </w:p>
  </w:footnote>
  <w:footnote w:type="continuationSeparator" w:id="0">
    <w:p w:rsidR="002D2E72" w:rsidRDefault="002D2E72"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2D2E7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F0BB8" w:rsidP="00623AF1">
    <w:pPr>
      <w:pStyle w:val="Cabealho"/>
      <w:tabs>
        <w:tab w:val="left" w:pos="708"/>
      </w:tabs>
      <w:spacing w:line="278" w:lineRule="auto"/>
      <w:rPr>
        <w:rFonts w:ascii="Arial" w:hAnsi="Arial"/>
        <w:lang w:val="pt-BR"/>
      </w:rPr>
    </w:pPr>
    <w:r w:rsidRPr="00DF0BB8">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2D2E72" w:rsidP="00623AF1">
                <w:pPr>
                  <w:pStyle w:val="Ttulo2"/>
                </w:pPr>
              </w:p>
            </w:txbxContent>
          </v:textbox>
        </v:shape>
      </w:pict>
    </w:r>
  </w:p>
  <w:p w:rsidR="00623AF1" w:rsidRDefault="002D2E7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2D2E7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B68"/>
    <w:rsid w:val="00006C13"/>
    <w:rsid w:val="00006F22"/>
    <w:rsid w:val="00007795"/>
    <w:rsid w:val="00007EA5"/>
    <w:rsid w:val="0001064D"/>
    <w:rsid w:val="000109C1"/>
    <w:rsid w:val="00010BFD"/>
    <w:rsid w:val="00011DBA"/>
    <w:rsid w:val="00012373"/>
    <w:rsid w:val="00012612"/>
    <w:rsid w:val="00012FF2"/>
    <w:rsid w:val="00013155"/>
    <w:rsid w:val="00013FEB"/>
    <w:rsid w:val="000149F3"/>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BDD"/>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A8"/>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0D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3ACB"/>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2E72"/>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3E71"/>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580"/>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3E0A"/>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B95"/>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602"/>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568"/>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75C"/>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B8F"/>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33E8"/>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331"/>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5E6"/>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9722A"/>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0BB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55C"/>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506"/>
    <w:rsid w:val="00EA163E"/>
    <w:rsid w:val="00EA1B5D"/>
    <w:rsid w:val="00EA1C06"/>
    <w:rsid w:val="00EA217D"/>
    <w:rsid w:val="00EA28B6"/>
    <w:rsid w:val="00EA298C"/>
    <w:rsid w:val="00EA2EA4"/>
    <w:rsid w:val="00EA3177"/>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2014-10-02T17:56:00Z</cp:lastPrinted>
  <dcterms:created xsi:type="dcterms:W3CDTF">2017-10-06T13:10:00Z</dcterms:created>
  <dcterms:modified xsi:type="dcterms:W3CDTF">2017-10-06T16:19:00Z</dcterms:modified>
</cp:coreProperties>
</file>