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CAIC São João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