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1369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limpeza, a capina e a desinsetização da Rua Lavras, no Bairro São João,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mato alto, moradores relataram o aparecimento de animais peçonhentos no local, onde crianças brincam na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