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317 / </w:t>
      </w:r>
      <w:bookmarkStart w:id="0" w:name="_GoBack"/>
      <w:bookmarkEnd w:id="0"/>
      <w:r>
        <w:rPr>
          <w:b/>
          <w:color w:val="000000"/>
        </w:rPr>
        <w:t>2017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</w:t>
      </w:r>
      <w:r w:rsidR="00575946">
        <w:rPr>
          <w:rFonts w:ascii="Times New Roman" w:eastAsia="Times New Roman" w:hAnsi="Times New Roman" w:cs="Times New Roman"/>
          <w:color w:val="000000"/>
          <w:szCs w:val="24"/>
        </w:rPr>
        <w:t>SAR a</w:t>
      </w:r>
      <w:r>
        <w:rPr>
          <w:rFonts w:ascii="Times New Roman" w:eastAsia="Times New Roman" w:hAnsi="Times New Roman" w:cs="Times New Roman"/>
          <w:color w:val="000000"/>
          <w:szCs w:val="24"/>
        </w:rPr>
        <w:t>o Sr. Sérgio de Paiva Ferreira e seus familiares</w:t>
      </w:r>
      <w:r w:rsidR="00575946"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pelo falecimento da Sra. Terezinha Cardoso Ferreira..</w:t>
      </w:r>
    </w:p>
    <w:p w:rsidR="00D305BC" w:rsidRPr="00BE6CE0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</w:t>
      </w:r>
      <w:r w:rsidR="00575946">
        <w:t xml:space="preserve">fundo pesar pelo falecimento da </w:t>
      </w:r>
      <w:r>
        <w:t>S</w:t>
      </w:r>
      <w:r w:rsidR="00BE6CE0">
        <w:t>ra. Terezinha Cardoso Ferreira.</w:t>
      </w:r>
      <w:r>
        <w:t xml:space="preserve">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BE6CE0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gramStart"/>
      <w:r>
        <w:rPr>
          <w:color w:val="000000"/>
          <w:sz w:val="23"/>
          <w:szCs w:val="23"/>
        </w:rPr>
        <w:t>3</w:t>
      </w:r>
      <w:proofErr w:type="gramEnd"/>
      <w:r w:rsidR="00AA4396">
        <w:rPr>
          <w:color w:val="000000"/>
          <w:sz w:val="23"/>
          <w:szCs w:val="23"/>
        </w:rPr>
        <w:t xml:space="preserve"> de outubro de 2017.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575946" w:rsidRDefault="0057594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BE6C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A4E" w:rsidRDefault="00043A4E" w:rsidP="00752CC3">
      <w:r>
        <w:separator/>
      </w:r>
    </w:p>
  </w:endnote>
  <w:endnote w:type="continuationSeparator" w:id="0">
    <w:p w:rsidR="00043A4E" w:rsidRDefault="00043A4E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F331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43A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43A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43A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A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A4E" w:rsidRDefault="00043A4E" w:rsidP="00752CC3">
      <w:r>
        <w:separator/>
      </w:r>
    </w:p>
  </w:footnote>
  <w:footnote w:type="continuationSeparator" w:id="0">
    <w:p w:rsidR="00043A4E" w:rsidRDefault="00043A4E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A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F3315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F331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43A4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43A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A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3A4E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946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E6CE0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315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dcterms:created xsi:type="dcterms:W3CDTF">2017-01-04T18:19:00Z</dcterms:created>
  <dcterms:modified xsi:type="dcterms:W3CDTF">2017-10-02T17:46:00Z</dcterms:modified>
</cp:coreProperties>
</file>