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terreno localizado na Rua Mônica Nunes Maia, em frente ao nº 572,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Acúmulo de entulhos e lixo no terreno, causando o aparecimento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