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travessia elevada em frente à Delegacia de Ensino, localizada na Avenida Vicente Simões.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indicaçõa se justifica tendo em vista o grande número de pedestres que utilizam a via, principalmente pessoas que fazem caminhada e  alunos indo e vindo das escolas próximas.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