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26 DE NOVEMBRO DE 2013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F22CD4" w:rsidP="00CD01AC">
      <w:pPr>
        <w:rPr>
          <w:b/>
          <w:bCs/>
          <w:sz w:val="23"/>
          <w:szCs w:val="23"/>
        </w:rPr>
      </w:pPr>
      <w:r>
        <w:rPr>
          <w:b/>
        </w:rPr>
        <w:t>Projeto de Lei Nº 07039/2013</w:t>
      </w:r>
      <w:r>
        <w:tab/>
        <w:t>DENOMINAÇÃO DE LOGRADOURO PÚBLICO: RUA JOAQUIM CÂNDIDO DOS SANTOS</w:t>
      </w:r>
      <w:r>
        <w:br/>
        <w:t>Autor(a):  Flávio Alexandre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 xml:space="preserve">(      ) </w:t>
      </w:r>
      <w:r>
        <w:t>CAP</w:t>
      </w:r>
      <w:r>
        <w:tab/>
        <w:t>(      ) CDDPD</w:t>
      </w:r>
    </w:p>
    <w:p w:rsidR="00C75647" w:rsidRDefault="00F22CD4">
      <w:r>
        <w:rPr>
          <w:b/>
        </w:rPr>
        <w:t>Substitutivo Nº 001 ao Projeto de Lei Nº 07034/2013</w:t>
      </w:r>
      <w:r>
        <w:tab/>
        <w:t>DISPENSA AS GESTANTES DO USO DAS CATRACAS DOS ÔNIBUS DE TRANSPORTE COLETIVO, NO ÂMBITO DO MUNICÍPIO DE POUSO ALEGRE.</w:t>
      </w:r>
      <w:r>
        <w:br/>
        <w:t>Autor(a):  Adriano da Farmácia</w:t>
      </w:r>
      <w:r>
        <w:br/>
        <w:t>1ª Discussão</w:t>
      </w:r>
      <w:r>
        <w:br/>
        <w:t>(      ) CAFO</w:t>
      </w:r>
      <w:r>
        <w:tab/>
        <w:t>(      ) C</w:t>
      </w:r>
      <w:r>
        <w:t>JR</w:t>
      </w:r>
      <w:r>
        <w:tab/>
        <w:t>(      ) COS</w:t>
      </w:r>
      <w:r>
        <w:tab/>
        <w:t>(      ) CAP</w:t>
      </w:r>
      <w:r>
        <w:tab/>
        <w:t>(      ) CDDPD</w:t>
      </w:r>
    </w:p>
    <w:p w:rsidR="00C75647" w:rsidRDefault="00F22CD4">
      <w:r>
        <w:rPr>
          <w:b/>
        </w:rPr>
        <w:t>Projeto de Lei Nº 00556/2013</w:t>
      </w:r>
      <w:r>
        <w:tab/>
        <w:t>Projeto de Lei nº 556/13 que altera a Lei nº 4.389, de 17 de outubro de 2005, que trata do imposto sobre serviços de qualquer natureza, e dá outras providências.</w:t>
      </w:r>
      <w:r>
        <w:br/>
        <w:t>Autor(a):  PODER EXEC</w:t>
      </w:r>
      <w:r>
        <w:t>UTIVO</w:t>
      </w:r>
      <w:r>
        <w:br/>
        <w:t>1ª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5B54"/>
    <w:rsid w:val="005B5D85"/>
    <w:rsid w:val="0060167A"/>
    <w:rsid w:val="006F7D60"/>
    <w:rsid w:val="00865358"/>
    <w:rsid w:val="009A12C6"/>
    <w:rsid w:val="00A84695"/>
    <w:rsid w:val="00C75647"/>
    <w:rsid w:val="00CD01AC"/>
    <w:rsid w:val="00D2371C"/>
    <w:rsid w:val="00F22CD4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2013-11-25T19:25:00Z</dcterms:created>
  <dcterms:modified xsi:type="dcterms:W3CDTF">2013-11-25T19:25:00Z</dcterms:modified>
</cp:coreProperties>
</file>