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F5" w:rsidRDefault="008656F5" w:rsidP="008656F5">
      <w:pPr>
        <w:pStyle w:val="Default"/>
      </w:pPr>
    </w:p>
    <w:p w:rsidR="008656F5" w:rsidRDefault="008656F5" w:rsidP="008656F5">
      <w:pPr>
        <w:pStyle w:val="Default"/>
      </w:pPr>
    </w:p>
    <w:p w:rsidR="008656F5" w:rsidRDefault="008656F5" w:rsidP="008656F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8656F5" w:rsidRDefault="008656F5" w:rsidP="008656F5">
      <w:pPr>
        <w:pStyle w:val="Default"/>
        <w:jc w:val="center"/>
        <w:rPr>
          <w:sz w:val="23"/>
          <w:szCs w:val="23"/>
        </w:rPr>
      </w:pPr>
    </w:p>
    <w:p w:rsidR="008656F5" w:rsidRDefault="008656F5" w:rsidP="008656F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10 DE DEZEMBRO DE 2013</w:t>
      </w:r>
    </w:p>
    <w:p w:rsidR="008656F5" w:rsidRDefault="008656F5" w:rsidP="008656F5">
      <w:pPr>
        <w:pStyle w:val="Default"/>
        <w:rPr>
          <w:sz w:val="23"/>
          <w:szCs w:val="23"/>
        </w:rPr>
      </w:pPr>
    </w:p>
    <w:p w:rsidR="008656F5" w:rsidRDefault="008656F5" w:rsidP="008656F5">
      <w:pPr>
        <w:rPr>
          <w:b/>
          <w:bCs/>
          <w:sz w:val="23"/>
          <w:szCs w:val="23"/>
        </w:rPr>
      </w:pPr>
      <w:r>
        <w:rPr>
          <w:b/>
        </w:rPr>
        <w:t>Projeto de Lei Nº 07041/2013</w:t>
      </w:r>
      <w:r>
        <w:tab/>
        <w:t>DISPÕE SOBRE A REORGANIZAÇÃO ADMINISTRATIVA DA CÂMARA MUNICIPAL DE POUSO ALEGRE, TRANSFORMA, CRIA E EXTINGUE CARGOS E INSTITUI AS ESCALAS DE VENCIMENTOS BÁSICOS.</w:t>
      </w:r>
      <w:r>
        <w:br/>
      </w:r>
      <w:proofErr w:type="gramStart"/>
      <w:r>
        <w:t>Autor(</w:t>
      </w:r>
      <w:proofErr w:type="gramEnd"/>
      <w:r>
        <w:t>a):  Dulcinéia  Costa, Gilberto  Barreiro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Emenda Nº 002 ao Projeto de Lei Nº 07042/2013</w:t>
      </w:r>
      <w:r>
        <w:tab/>
        <w:t>ALTERA O § 7º DO ART. 13 DO PROJETO DE LEI Nº 7042/2013.</w:t>
      </w:r>
      <w:r>
        <w:br/>
      </w:r>
      <w:proofErr w:type="gramStart"/>
      <w:r>
        <w:t>Autor(</w:t>
      </w:r>
      <w:proofErr w:type="gramEnd"/>
      <w:r>
        <w:t>a):  Dulcinéia  Costa</w:t>
      </w:r>
      <w:r>
        <w:br/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07042/2013</w:t>
      </w:r>
      <w:r>
        <w:tab/>
        <w:t>DISPÕE SOBRE A REORGANIZAÇÃO ADMINISTRATIVA DA CÂMARA MUNICIPAL DE POUSO ALEGRE ESPECIFICAMENTE QUANTO AOS CARGOS E FUNÇÕES COMISSIONADAS E DÁ OUTRAS PROVIDÊNCIAS.</w:t>
      </w:r>
      <w:r>
        <w:br/>
      </w:r>
      <w:proofErr w:type="gramStart"/>
      <w:r>
        <w:t>Autor(</w:t>
      </w:r>
      <w:proofErr w:type="gramEnd"/>
      <w:r>
        <w:t>a):  Dulcinéia  Costa, Gilberto  Barreiro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07043/2013</w:t>
      </w:r>
      <w:r>
        <w:tab/>
        <w:t>MODIFICA A REDAÇÃO DO ARTIGO 1º DA LEI Nº 5125/11 E DO ARTIGO 2º DA LEI Nº 4517/2006, QUE ESTABELECE NORMAS PARA DECLARAÇÃO DE UTILIDADE PÚBLICA DE ASSOCIAÇÕES, SOCIEDADES CIVIS E FUNDAÇÕES, SEM FINS LUCRATIVOS E DÁ OUTRAS PROVIDÊNCIAS.</w:t>
      </w:r>
      <w:r>
        <w:br/>
      </w:r>
      <w:proofErr w:type="gramStart"/>
      <w:r>
        <w:t>Autor(</w:t>
      </w:r>
      <w:proofErr w:type="gramEnd"/>
      <w:r>
        <w:t>a):  Rafael  Huhn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00560/2013</w:t>
      </w:r>
      <w:r>
        <w:tab/>
        <w:t>REVOGA O ARTIGO SEGUNDO DA LEI Nº 4671/2008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00565/2013</w:t>
      </w:r>
      <w:r>
        <w:tab/>
        <w:t>INSTITUI O SISTEMA MUNICIPAL DE CULTURA DE POUSO ALEGRE - SMC, SEUS PRINCÍPIOS, OBJETIVOS, ORGANIZAÇÃO, ESTRUTURA, GESTÃO, INTERRELAÇÕES ENTRE SEUS COMPONENTES, RECURSOS HUMANOS, FINANCIAMENTO, REVOGAS AS LEIS MUNICIPAIS NÚMEROS 4.576/07, 4.802/09, 4.915/10 E 5057/11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r>
        <w:rPr>
          <w:b/>
        </w:rPr>
        <w:t>Emenda Nº 001 ao Projeto de Lei Nº 00566/2013</w:t>
      </w:r>
      <w:r>
        <w:tab/>
        <w:t xml:space="preserve">ACRESCENTA O § 4º DO ARTIGO 23 DO PROJETO DE LEI Nº 566/2013 – QUE DISPÕE SOBRE OS NOVOS PARÂMETROS URBANÍSTICOS DA CIDADE DE POUSO ALEGRE, DANDO NOVA REDAÇÃO AOS ANEXOS </w:t>
      </w:r>
      <w:proofErr w:type="gramStart"/>
      <w:r>
        <w:t>3</w:t>
      </w:r>
      <w:proofErr w:type="gramEnd"/>
      <w:r>
        <w:t xml:space="preserve"> E 4 DA LEI 4872/09 – LEI DE USO E OCUPAÇÃO DE SOLO URBANO E DÁ OUTRAS PROVIDÊNCIAS.</w:t>
      </w:r>
      <w:r>
        <w:br/>
        <w:t>Autor(a):  Braz Andrade</w:t>
      </w:r>
      <w:r>
        <w:br/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00566/2013</w:t>
      </w:r>
      <w:r>
        <w:tab/>
        <w:t xml:space="preserve">DISPÕE SOBRE OS NOVOS PARÂMETROS URBANÍSTICOS DA CIDADE DE POUSO ALEGRE, DANDO NOVA REDAÇÃO AOS ANEXOS </w:t>
      </w:r>
      <w:proofErr w:type="gramStart"/>
      <w:r>
        <w:t>3</w:t>
      </w:r>
      <w:proofErr w:type="gramEnd"/>
      <w:r>
        <w:t xml:space="preserve"> E 4 DA LEI 4872/09 - LEI DE USO E OCUPAÇÃO DO SOLO URBANO E DÁ OUTRAS PROVIDÊNCIAS.</w:t>
      </w:r>
      <w:r>
        <w:br/>
        <w:t>Autor(a):  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00567/2013</w:t>
      </w:r>
      <w:r>
        <w:tab/>
        <w:t>DISPÕE SOBRE A AMPLIAÇÃO DO PERÍMETRO URBANO NA REGIÃO DO BAIRRO SÃO JOÃO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00575/2013</w:t>
      </w:r>
      <w:r>
        <w:tab/>
        <w:t>DISPÕE SOBRE A CRIAÇÃO DE VAGAS PARA CARGO QUE MENCIONA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00576/2013</w:t>
      </w:r>
      <w:r>
        <w:tab/>
        <w:t>DISPÕE SOBRE DIRETRIZES ORÇAMENTÁRIAS DE 2014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2ª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pPr>
        <w:rPr>
          <w:b/>
        </w:rPr>
      </w:pPr>
    </w:p>
    <w:p w:rsidR="008656F5" w:rsidRDefault="008656F5" w:rsidP="008656F5">
      <w:r>
        <w:rPr>
          <w:b/>
        </w:rPr>
        <w:t>Projeto de Lei Nº 07044/2013</w:t>
      </w:r>
      <w:r>
        <w:tab/>
        <w:t>DISPÕES SOBRE A COLOCAÇÃO DE PLACAS INDICATIVAS NAS ESTRADAS VICINAIS DO MUNICÍPIO</w:t>
      </w:r>
      <w:proofErr w:type="gramStart"/>
      <w:r>
        <w:t xml:space="preserve">  </w:t>
      </w:r>
      <w:proofErr w:type="gramEnd"/>
      <w:r>
        <w:t>E DÁ OUTRAS PROVIDENCIAS.</w:t>
      </w:r>
      <w:r>
        <w:br/>
        <w:t>Autor(a):  Nei Borracheiro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r>
        <w:rPr>
          <w:b/>
        </w:rPr>
        <w:t>Substitutivo Nº 001 ao Projeto de Lei Nº 00550/2013</w:t>
      </w:r>
      <w:r>
        <w:tab/>
        <w:t>Substitutivo ao Projeto de Lei nº 550/13 estima a receita e fixa a despesa do município de Pouso Alegre para exercício 2014.</w:t>
      </w:r>
      <w:r>
        <w:br/>
      </w:r>
      <w:proofErr w:type="gramStart"/>
      <w:r>
        <w:t>Autor(</w:t>
      </w:r>
      <w:proofErr w:type="gramEnd"/>
      <w:r>
        <w:t>a):  AGNALDO PERUGINI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00554/2013</w:t>
      </w:r>
      <w:r>
        <w:tab/>
        <w:t>REFORMULA O CONSELHO MUNICIPAL DOS DIREITOS DA PESSOA COM DEFICIÊNCIA, INSTITUÍDO PELA LEI 4.512/2006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00555/2013</w:t>
      </w:r>
      <w:r>
        <w:tab/>
        <w:t>AUTORIZA DOAÇÃO DE TERRENO À FEDERAÇÃO DAS INDÚSTRIAS DO ESTADO DE MINAS GERAIS - FIEMG REGIONAL SUL</w:t>
      </w:r>
      <w:proofErr w:type="gramStart"/>
      <w:r>
        <w:t>, REVOGA</w:t>
      </w:r>
      <w:proofErr w:type="gramEnd"/>
      <w:r>
        <w:t xml:space="preserve"> A LEI 4.670/2008 E DÁ OUTRAS PROVIDÊNCIAS.</w:t>
      </w:r>
      <w:r>
        <w:br/>
        <w:t>Autor(a):  AGNALDO PERUGINI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00561/2013</w:t>
      </w:r>
      <w:r>
        <w:tab/>
        <w:t>REVOGA AS LEIS MUNICIPAIS Nº 4154/2003, 4478/2006 E 4605/2007, QUE AUTORIZARAM A DOAÇÃO DOS IMÓVEIS REGISTRADOS NAS MATRÍCULAS Nº 19.200, 20.802 E 69.597 DO CARTÓRIO IMOBILIÁRIO LOCAL À EMPRESA BIOLAB SANUS FARMACÊUTICA LTDA. (CNPJ/MF: 49.475.833/0001-06), EM RAZÃO DO DESCUMPRIMENTO DOS ENCARGOS IMPOSTOS.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Requerimento Nº 00049/2013</w:t>
      </w:r>
      <w:r>
        <w:tab/>
        <w:t>Votação única do Projeto de Lei nº 571/2013.</w:t>
      </w:r>
      <w:r>
        <w:br/>
      </w:r>
      <w:proofErr w:type="gramStart"/>
      <w:r>
        <w:t>Autor(</w:t>
      </w:r>
      <w:proofErr w:type="gramEnd"/>
      <w:r>
        <w:t>a):  Rafael  Huhn</w:t>
      </w:r>
      <w:r>
        <w:br/>
      </w:r>
      <w:proofErr w:type="spellStart"/>
      <w:r>
        <w:t>Unica</w:t>
      </w:r>
      <w:proofErr w:type="spellEnd"/>
      <w:r>
        <w:t xml:space="preserve">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00571/2013</w:t>
      </w:r>
      <w:r>
        <w:tab/>
        <w:t>REVOGA AS ALÍNEAS 'A' E 'B', DO INCISO VII, DO ART. 24, O ARTIGO 25, ALTERA A REDAÇÃO DO INCISO II, DO ART. 29, ALTERA O PARÁGRAFO ÚNICO DO ART. 33, ALTERA O INCISO VI, DO ART. 37, TODOS DA LEI MUNICIPAL N. 4.872/2010 (LEI DO USO E OCUPAÇÃO DO SOLO URBANO).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r>
        <w:rPr>
          <w:b/>
        </w:rPr>
        <w:t>Requerimento Nº 00050/2013</w:t>
      </w:r>
      <w:r>
        <w:tab/>
        <w:t>Votação única do Projeto de Lei nº 572/2013.</w:t>
      </w:r>
      <w:r>
        <w:br/>
      </w:r>
      <w:proofErr w:type="gramStart"/>
      <w:r>
        <w:t>Autor(</w:t>
      </w:r>
      <w:proofErr w:type="gramEnd"/>
      <w:r>
        <w:t>a):  Rafael  Huhn</w:t>
      </w:r>
      <w:r>
        <w:br/>
      </w:r>
      <w:proofErr w:type="spellStart"/>
      <w:r>
        <w:t>Unica</w:t>
      </w:r>
      <w:proofErr w:type="spellEnd"/>
      <w:r>
        <w:t xml:space="preserve">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00572/2013</w:t>
      </w:r>
      <w:r>
        <w:tab/>
        <w:t>DISPÕE SOBRE A REGULARIZAÇÃO DE CONSTRUÇÕES IRREGULARIDADES OU NÃO LICENCIADAS PELA PREFEITURA MUNICIPAL DE POUSO ALEGRE.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pPr>
        <w:rPr>
          <w:b/>
        </w:rPr>
      </w:pPr>
    </w:p>
    <w:p w:rsidR="008656F5" w:rsidRDefault="008656F5" w:rsidP="008656F5">
      <w:r>
        <w:rPr>
          <w:b/>
        </w:rPr>
        <w:t>Requerimento Nº 00051/2013</w:t>
      </w:r>
      <w:r>
        <w:tab/>
        <w:t>Votação única do Projeto de Lei nº 573/2013.</w:t>
      </w:r>
      <w:r>
        <w:br/>
      </w:r>
      <w:proofErr w:type="gramStart"/>
      <w:r>
        <w:t>Autor(</w:t>
      </w:r>
      <w:proofErr w:type="gramEnd"/>
      <w:r>
        <w:t>a):  Rafael  Huhn</w:t>
      </w:r>
      <w:r>
        <w:br/>
      </w:r>
      <w:proofErr w:type="spellStart"/>
      <w:r>
        <w:t>Unica</w:t>
      </w:r>
      <w:proofErr w:type="spellEnd"/>
      <w:r>
        <w:t xml:space="preserve">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r>
        <w:rPr>
          <w:b/>
        </w:rPr>
        <w:t>Projeto de Lei Nº 00573/2013</w:t>
      </w:r>
      <w:r>
        <w:tab/>
        <w:t>DISPÕE SOBRE A OUTORGA ONEROSA DO DIREITO DE CONSTRUIR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pPr>
        <w:rPr>
          <w:b/>
        </w:rPr>
      </w:pPr>
    </w:p>
    <w:p w:rsidR="008656F5" w:rsidRDefault="008656F5" w:rsidP="008656F5">
      <w:r>
        <w:rPr>
          <w:b/>
        </w:rPr>
        <w:t>Projeto de Lei Nº 00574/2013</w:t>
      </w:r>
      <w:r>
        <w:tab/>
        <w:t>AUTORIZA CONCESSÃO DE SUBVENÇÕES, AUXÍLIOS FINANCEIROS, CONTRIBUIÇÕES E CONTÉM OUTRAS PROVIDÊNCIAS.</w:t>
      </w:r>
      <w:r>
        <w:br/>
      </w:r>
      <w:proofErr w:type="gramStart"/>
      <w:r>
        <w:t>Autor(</w:t>
      </w:r>
      <w:proofErr w:type="gramEnd"/>
      <w:r>
        <w:t>a):  AGNALDO PERUGINI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pPr>
        <w:rPr>
          <w:b/>
        </w:rPr>
      </w:pPr>
    </w:p>
    <w:p w:rsidR="008656F5" w:rsidRDefault="008656F5" w:rsidP="008656F5">
      <w:r>
        <w:rPr>
          <w:b/>
        </w:rPr>
        <w:t>Projeto de Lei Nº 00577/2013</w:t>
      </w:r>
      <w:r>
        <w:tab/>
        <w:t>DISPÕE SOBRE A CRIAÇÃO DE VAGAS PARA O CARGO DE MONITOR DE CRECHE.</w:t>
      </w:r>
      <w:r>
        <w:br/>
      </w:r>
      <w:proofErr w:type="gramStart"/>
      <w:r>
        <w:t>Autor(</w:t>
      </w:r>
      <w:proofErr w:type="gramEnd"/>
      <w:r>
        <w:t>a):  AGNALDO PERUGINI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pPr>
        <w:pStyle w:val="Default"/>
        <w:rPr>
          <w:sz w:val="23"/>
          <w:szCs w:val="23"/>
        </w:rPr>
      </w:pPr>
      <w:bookmarkStart w:id="0" w:name="_GoBack"/>
      <w:bookmarkEnd w:id="0"/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pPr>
        <w:rPr>
          <w:b/>
        </w:rPr>
      </w:pPr>
    </w:p>
    <w:p w:rsidR="008656F5" w:rsidRDefault="008656F5" w:rsidP="008656F5">
      <w:r>
        <w:rPr>
          <w:b/>
        </w:rPr>
        <w:t>Projeto de Resolução Nº 01220/2013</w:t>
      </w:r>
      <w:r>
        <w:tab/>
        <w:t>DISPÕE SOBRE A ESTRUTURAÇÃO DO PLANO DE CARGOS E CARREIRAS DOS SERVIDORES DA CÂMARA MUNICIPAL DE POUSO ALEGRE, ESTABELECE NORMAS GERAIS DE ENQUADRAMENTO E DÁ OUTRAS PROVIDÊNCIAS</w:t>
      </w:r>
      <w:r>
        <w:br/>
      </w:r>
      <w:proofErr w:type="gramStart"/>
      <w:r>
        <w:t>Autor(</w:t>
      </w:r>
      <w:proofErr w:type="gramEnd"/>
      <w:r>
        <w:t>a):  Dulcinéia  Costa, Gilberto  Barreiro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pPr>
        <w:rPr>
          <w:b/>
        </w:rPr>
      </w:pPr>
    </w:p>
    <w:p w:rsidR="008656F5" w:rsidRDefault="008656F5" w:rsidP="008656F5">
      <w:r>
        <w:rPr>
          <w:b/>
        </w:rPr>
        <w:t>Ofício</w:t>
      </w:r>
      <w:r>
        <w:tab/>
        <w:t xml:space="preserve">Ofício encaminhado pelo </w:t>
      </w:r>
      <w:proofErr w:type="spellStart"/>
      <w:r>
        <w:t>Vice-presidente</w:t>
      </w:r>
      <w:proofErr w:type="spellEnd"/>
      <w:r>
        <w:t xml:space="preserve"> da Comissão Executiva Provisória do JPSDB, Sr. </w:t>
      </w:r>
      <w:proofErr w:type="spellStart"/>
      <w:r>
        <w:t>Wendel</w:t>
      </w:r>
      <w:proofErr w:type="spellEnd"/>
      <w:r>
        <w:t xml:space="preserve"> </w:t>
      </w:r>
      <w:proofErr w:type="spellStart"/>
      <w:r>
        <w:t>Juparam</w:t>
      </w:r>
      <w:proofErr w:type="spellEnd"/>
      <w:r>
        <w:t xml:space="preserve"> Floriano dos Santos, solicitando o Plenarinho para a realização da 1ª Convenção do JPSDB, que acontecerá no dia 19/12/2013, às 15h30min.</w:t>
      </w:r>
      <w:r>
        <w:br/>
      </w:r>
      <w:proofErr w:type="gramStart"/>
      <w:r>
        <w:t>Autor(</w:t>
      </w:r>
      <w:proofErr w:type="gramEnd"/>
      <w:r>
        <w:t xml:space="preserve">a):  </w:t>
      </w:r>
      <w:proofErr w:type="spellStart"/>
      <w:r>
        <w:t>Wendel</w:t>
      </w:r>
      <w:proofErr w:type="spellEnd"/>
      <w:r>
        <w:t xml:space="preserve"> </w:t>
      </w:r>
      <w:proofErr w:type="spellStart"/>
      <w:r>
        <w:t>Juparam</w:t>
      </w:r>
      <w:proofErr w:type="spellEnd"/>
      <w:r>
        <w:t xml:space="preserve"> Floriano dos Santos</w:t>
      </w:r>
      <w:r>
        <w:br/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8656F5" w:rsidRDefault="008656F5" w:rsidP="008656F5">
      <w:pPr>
        <w:rPr>
          <w:b/>
        </w:rPr>
      </w:pPr>
    </w:p>
    <w:p w:rsidR="008656F5" w:rsidRDefault="008656F5" w:rsidP="008656F5">
      <w:r>
        <w:t xml:space="preserve">Eleição da Mesa Diretora desta Casa para a Sessão Legislativa de 2014, conforme dispõe os artigos 28 e 29 do Regimento Interno. </w:t>
      </w:r>
      <w:r>
        <w:rPr>
          <w:b/>
        </w:rPr>
        <w:t>Ofício</w:t>
      </w:r>
      <w:r>
        <w:tab/>
        <w:t xml:space="preserve">Documento encaminhando requerimento de inscrição de chapa para eleição que definirá a Mesa Diretora da Sessão Legislativa de 2014, com a seguinte composição: Presidente: Ver. Gilberto Barreiro; 1º Vice-Presidente: Ver. Flávio Alexandre; 2º Vice-Presidente: Ver. Wilson Tadeu Lopes; 1º Secretário: Ver. Mário de Pinho; 2º </w:t>
      </w:r>
      <w:proofErr w:type="gramStart"/>
      <w:r>
        <w:t>Secretário:</w:t>
      </w:r>
      <w:proofErr w:type="gramEnd"/>
      <w:r>
        <w:t>Ver. Hélio Carlos.</w:t>
      </w:r>
      <w:r>
        <w:br/>
      </w:r>
      <w:proofErr w:type="gramStart"/>
      <w:r>
        <w:t>Autor(</w:t>
      </w:r>
      <w:proofErr w:type="gramEnd"/>
      <w:r>
        <w:t>a):  Rafael  Huhn, Gilberto  Barreiro, Mario de Pinho, Flávio Alexandre, Wilson Tadeu Lopes, Hélio Carlos, Dulcinéia  Costa, Ayrton Zorzi</w:t>
      </w:r>
      <w:r>
        <w:br/>
      </w:r>
      <w:r>
        <w:br/>
      </w:r>
    </w:p>
    <w:p w:rsidR="00EB3049" w:rsidRDefault="00EB3049"/>
    <w:sectPr w:rsidR="00EB3049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6F5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56F5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0FE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2013-12-09T21:21:00Z</dcterms:created>
  <dcterms:modified xsi:type="dcterms:W3CDTF">2013-12-09T21:21:00Z</dcterms:modified>
</cp:coreProperties>
</file>