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786" w:rsidRPr="00DA210D" w:rsidRDefault="008B3786" w:rsidP="008B3786">
      <w:pPr>
        <w:pStyle w:val="SemEspaamento"/>
        <w:spacing w:line="360" w:lineRule="auto"/>
        <w:jc w:val="both"/>
        <w:rPr>
          <w:rFonts w:ascii="Times New Roman" w:hAnsi="Times New Roman"/>
        </w:rPr>
      </w:pPr>
      <w:bookmarkStart w:id="0" w:name="_GoBack"/>
      <w:bookmarkEnd w:id="0"/>
      <w:r w:rsidRPr="00DA210D">
        <w:rPr>
          <w:rFonts w:ascii="Times New Roman" w:hAnsi="Times New Roman"/>
        </w:rPr>
        <w:t xml:space="preserve">Ata da Sessão Ordinária do dia </w:t>
      </w:r>
      <w:r>
        <w:rPr>
          <w:rFonts w:ascii="Times New Roman" w:hAnsi="Times New Roman"/>
        </w:rPr>
        <w:t>15</w:t>
      </w:r>
      <w:r w:rsidRPr="00DA210D">
        <w:rPr>
          <w:rFonts w:ascii="Times New Roman" w:hAnsi="Times New Roman"/>
        </w:rPr>
        <w:t xml:space="preserve"> de </w:t>
      </w:r>
      <w:r>
        <w:rPr>
          <w:rFonts w:ascii="Times New Roman" w:hAnsi="Times New Roman"/>
        </w:rPr>
        <w:t>julho</w:t>
      </w:r>
      <w:r w:rsidRPr="00DA210D">
        <w:rPr>
          <w:rFonts w:ascii="Times New Roman" w:hAnsi="Times New Roman"/>
        </w:rPr>
        <w:t xml:space="preserve"> de 2014.</w:t>
      </w:r>
    </w:p>
    <w:p w:rsidR="008B3786" w:rsidRPr="00DA210D" w:rsidRDefault="008B3786" w:rsidP="008B3786">
      <w:pPr>
        <w:pStyle w:val="SemEspaamento"/>
        <w:spacing w:line="360" w:lineRule="auto"/>
        <w:jc w:val="both"/>
        <w:rPr>
          <w:rFonts w:ascii="Times New Roman" w:hAnsi="Times New Roman"/>
        </w:rPr>
      </w:pPr>
    </w:p>
    <w:p w:rsidR="008B3786" w:rsidRPr="00DA210D" w:rsidRDefault="008B3786" w:rsidP="008B3786">
      <w:pPr>
        <w:pStyle w:val="SemEspaamento"/>
        <w:spacing w:line="360" w:lineRule="auto"/>
        <w:jc w:val="both"/>
        <w:rPr>
          <w:rFonts w:ascii="Times New Roman" w:hAnsi="Times New Roman"/>
        </w:rPr>
      </w:pPr>
      <w:r w:rsidRPr="00DA210D">
        <w:rPr>
          <w:rFonts w:ascii="Times New Roman" w:hAnsi="Times New Roman"/>
        </w:rPr>
        <w:t xml:space="preserve">Às </w:t>
      </w:r>
      <w:r>
        <w:rPr>
          <w:rFonts w:ascii="Times New Roman" w:hAnsi="Times New Roman"/>
        </w:rPr>
        <w:t>17</w:t>
      </w:r>
      <w:r w:rsidRPr="00DA210D">
        <w:rPr>
          <w:rFonts w:ascii="Times New Roman" w:hAnsi="Times New Roman"/>
        </w:rPr>
        <w:t>h</w:t>
      </w:r>
      <w:r>
        <w:rPr>
          <w:rFonts w:ascii="Times New Roman" w:hAnsi="Times New Roman"/>
        </w:rPr>
        <w:t>17</w:t>
      </w:r>
      <w:r w:rsidRPr="00DA210D">
        <w:rPr>
          <w:rFonts w:ascii="Times New Roman" w:hAnsi="Times New Roman"/>
        </w:rPr>
        <w:t xml:space="preserve">min, do dia </w:t>
      </w:r>
      <w:r>
        <w:rPr>
          <w:rFonts w:ascii="Times New Roman" w:hAnsi="Times New Roman"/>
        </w:rPr>
        <w:t>15</w:t>
      </w:r>
      <w:r w:rsidRPr="00DA210D">
        <w:rPr>
          <w:rFonts w:ascii="Times New Roman" w:hAnsi="Times New Roman"/>
        </w:rPr>
        <w:t xml:space="preserve"> de </w:t>
      </w:r>
      <w:r>
        <w:rPr>
          <w:rFonts w:ascii="Times New Roman" w:hAnsi="Times New Roman"/>
        </w:rPr>
        <w:t>julho</w:t>
      </w:r>
      <w:r w:rsidRPr="00DA210D">
        <w:rPr>
          <w:rFonts w:ascii="Times New Roman" w:hAnsi="Times New Roman"/>
        </w:rPr>
        <w:t xml:space="preserve"> de 2014, no Plenário da Câmara Municipal, sito a Avenida São Francisco, 320, Primavera, reuniram-se em Sessão Ordinária os seguintes vereadores: Ayrton Zorzi, Adriano da Farmácia, Dr. Paulo, Dulcinéia Costa, Flávio Alexandre, Gilberto Barreiro, Hamilton Magalhães, Hélio Carlos, Lilian Siqueira, Mário de Pinho, Nei Borracheiro, Rafael Huhn e Wilson Tadeu Lopes. Após a chamada ficou constatada a ausência dos vereadores</w:t>
      </w:r>
      <w:r>
        <w:rPr>
          <w:rFonts w:ascii="Times New Roman" w:hAnsi="Times New Roman"/>
        </w:rPr>
        <w:t xml:space="preserve"> </w:t>
      </w:r>
      <w:r w:rsidRPr="00B97573">
        <w:rPr>
          <w:rFonts w:ascii="Times New Roman" w:hAnsi="Times New Roman"/>
        </w:rPr>
        <w:t xml:space="preserve">Braz Andrade e Maurício Tutty. Aberta a Sessão, sob a proteção de Deus, o Presidente colocou em discussão a Ata da Sessão Ordinária do dia 10/07/2014. Não havendo vereadores dispostos a discutir, a Ata foi colocada em </w:t>
      </w:r>
      <w:r w:rsidRPr="00B97573">
        <w:rPr>
          <w:rFonts w:ascii="Times New Roman" w:hAnsi="Times New Roman"/>
          <w:b/>
        </w:rPr>
        <w:t>única votação</w:t>
      </w:r>
      <w:r w:rsidRPr="00B97573">
        <w:rPr>
          <w:rFonts w:ascii="Times New Roman" w:hAnsi="Times New Roman"/>
        </w:rPr>
        <w:t xml:space="preserve">, sendo aprovada por 12 (doze) votos. Em seguida, a pedido do Ver. Flávio Alexandre, a Câmara Municipal realizou a entrega de diploma de honra ao mérito ao Sr. Fernando Rigotti, pelos trabalhos junto à Academia Impacto. Após, o Presidente determinou que o 1º </w:t>
      </w:r>
      <w:r w:rsidRPr="006817E3">
        <w:rPr>
          <w:rFonts w:ascii="Times New Roman" w:hAnsi="Times New Roman"/>
        </w:rPr>
        <w:t xml:space="preserve">Secretário da Mesa Diretora procedesse à leitura dos expedientes encaminhados à Câmara. </w:t>
      </w:r>
      <w:r w:rsidRPr="006817E3">
        <w:rPr>
          <w:rFonts w:ascii="Times New Roman" w:hAnsi="Times New Roman"/>
          <w:b/>
        </w:rPr>
        <w:t xml:space="preserve">EXPEDIENTE DO EXECUTIVO: </w:t>
      </w:r>
      <w:r w:rsidRPr="006817E3">
        <w:rPr>
          <w:rFonts w:ascii="Times New Roman" w:hAnsi="Times New Roman"/>
        </w:rPr>
        <w:t>-</w:t>
      </w:r>
      <w:r w:rsidRPr="006817E3">
        <w:rPr>
          <w:rFonts w:ascii="Times New Roman" w:hAnsi="Times New Roman"/>
          <w:b/>
        </w:rPr>
        <w:t xml:space="preserve"> </w:t>
      </w:r>
      <w:r w:rsidRPr="006817E3">
        <w:rPr>
          <w:rFonts w:ascii="Times New Roman" w:hAnsi="Times New Roman"/>
        </w:rPr>
        <w:t xml:space="preserve">Ofício encaminhado pela Secretaria de Gestão de Pessoas, solicitando a cessão do Plenário e do Plenarinho desta Casa, nos dias 27 e 28 de novembro de 2014, das 8 às 22h, para a realização do I Fórum Regional de Gestão Pública Municipal de Pouso Alegre. - Ofício nº 34 encaminhado pela Secretaria Municipal de Fazenda solicitando o envio das ações e metas da Câmara Municipal para elaboração e consolidação do PPA, até o dia 18/07/2014. - Ofício nº 30/2014 encaminhado pela Secretaria Municipal de Saúde, solicitando o espaço da Tribuna da Câmara Municipal, na Sessão Ordinária do dia 22/07/2014, para exposição do início da Gestão Plena dos Prestadores do Município de Pouso Alegre. - Ofício nº 219/2014 encaminhando o Parecer Técnico da Secretaria Municipal de Planejamento, quanto à ampliação do perímetro urbano na região do bairro Cajuru e Distrito São José do Pantano e Região da BR-459 (sentido Congonhal), para juntada ao Projeto de Lei nº 634/2014. </w:t>
      </w:r>
      <w:r w:rsidRPr="006817E3">
        <w:rPr>
          <w:rFonts w:ascii="Times New Roman" w:hAnsi="Times New Roman"/>
          <w:b/>
        </w:rPr>
        <w:t xml:space="preserve">EXPEDIENTE DE DIVERSOS: </w:t>
      </w:r>
      <w:r w:rsidRPr="006817E3">
        <w:rPr>
          <w:rFonts w:ascii="Times New Roman" w:hAnsi="Times New Roman"/>
        </w:rPr>
        <w:t>-</w:t>
      </w:r>
      <w:r w:rsidRPr="006817E3">
        <w:rPr>
          <w:rFonts w:ascii="Times New Roman" w:hAnsi="Times New Roman"/>
          <w:b/>
        </w:rPr>
        <w:t xml:space="preserve"> </w:t>
      </w:r>
      <w:r w:rsidRPr="006817E3">
        <w:rPr>
          <w:rFonts w:ascii="Times New Roman" w:hAnsi="Times New Roman"/>
        </w:rPr>
        <w:t xml:space="preserve">Ofício nº 422/2014 encaminhado pela 5ª Promotoria de Justiça de Pouso Alegre, requisitando a comprovação das medidas tomadas à anulação da votação do Projeto de Lei nº 569/2013, no prazo de 5 dias. - Convite da Câmara Municipal de Ouro Fino para a inauguração da Câmara Cultural "Escritor Maurício Moraes", no dia 18 de Julho às 20h, a se realizar no Plenário da Câmara Municipal de Ouro Fino. - Comunicado do Ministério da Educação referente à liberação de recursos financeiros para a execução de programas do Fundo Nacional de Desenvolvimento da Educação, no valor total de R$ 13056,00. - Ofício 001/2014 encaminhado pelos proprietários de farmácias e drogarias de Pouso Alegre-MG, apresentando aos vereadores algumas alterações ao Projeto de Lei nº 637/2014, a fim de buscar um texto mais justo e equilibrado entre as </w:t>
      </w:r>
      <w:r w:rsidRPr="006817E3">
        <w:rPr>
          <w:rFonts w:ascii="Times New Roman" w:hAnsi="Times New Roman"/>
        </w:rPr>
        <w:lastRenderedPageBreak/>
        <w:t xml:space="preserve">farmácias e drogarias da área central com as localizadas nos bairros periféricos da cidade. - Ofício nº 889 encaminhado pela 4ª Vara Cível da Comarca de Pouso Alegre, cientificando sobre a impetração de Mandado de Segurança nº 128568/14 pelo Sr. Carlos Eduardo de Oliveira Ribeiro contra o Presidente da Mesa Diretora da Câmara Municipal de Pouso Alegre. </w:t>
      </w:r>
      <w:r w:rsidRPr="006817E3">
        <w:rPr>
          <w:rFonts w:ascii="Times New Roman" w:hAnsi="Times New Roman"/>
          <w:b/>
        </w:rPr>
        <w:t xml:space="preserve">EXPEDIENTE DO LEGISLATIVO: </w:t>
      </w:r>
      <w:r w:rsidRPr="006817E3">
        <w:rPr>
          <w:rFonts w:ascii="Times New Roman" w:hAnsi="Times New Roman"/>
        </w:rPr>
        <w:t xml:space="preserve">INDICAÇÃO: Vereador(a) Ney Borracheiro: - Nº 00476/2014: Solicita a instalação de um redutor de velocidade na rua Pedro Lúcia de Andrade, no bairro Jardim Olímpico, altura do número 224. - Nº 00477/2014: Solicita a troca de lâmpadas queimadas na Avenida Prefeito Olavo Gomes de Oliveira, a partir da Escola Clarice Toledo até a Paineira. - Nº 00478/2014: Solicita a troca de um poste na Avenida Prefeito Olavo Gomes de Oliveira, na frente da Escola Clarice Toledo. Vereador(a) Adriano da Farmácia: - Nº 00479/2014: Solicita a instalação de um redutor de velocidade na Rua Vicente Calderaro, próximo ao Centro de Educação Municipal Professora Terezinha Barroso Hardy, no bairro São Cristovão. Vereador(a) Flávio Alexandre: - Nº 00480/2014: Reitera a solicitação para que seja notificado o proprietário do lote situado na Rua Antonieta Fernandes Fontes, em frente ao número 30, para realização de limpeza. Vereador(a) Rafael  Huhn: - Nº 00481/2014: Solicita a realização de um estudo para a instalação de um redutor de velocidade na Rua Sebastião Fagundes, no bairro Colinas de Santa Bárbara. PROJETO: - Projeto de Lei Nº 7072/2014 de autoria do(a) Vereador(a) Dulcinéia  Costa: DISPÕE SOBRE DENOMINAÇÃO DE LOGRADOURO PÚBLICO: PROFESSORA DURVALINA GOMES FREITAS (*1944 +2012). - Projeto de Resolução Nº 1235/2014 de autoria dos Vereadores Rafael Huhn e Gilberto Barreiro: CRIA A GALERIA DE ARTES “RICARDO GALVÃO” E DISPÕE SOBRE SEU FUNCIONAMENTO. REQUERIMENTO: - Requerimento Nº 00030/2014 de autoria do(a) Vereador(a) Wilson Tadeu Lopes: SOLICITA VOTAÇÃO ÚNICA PARA O PROJETO DE LEI Nº 638/14. OFÍCIO: - Ofício nº 78/14 do gabinete do vereador Hamilton Magalhães comunicando sua ausência dos trabalhos da Casa no período de 16 a 25 de julho de 2014. - </w:t>
      </w:r>
      <w:r w:rsidRPr="000106F9">
        <w:rPr>
          <w:rFonts w:ascii="Times New Roman" w:hAnsi="Times New Roman"/>
        </w:rPr>
        <w:t xml:space="preserve">Ofício nº 107/14 do gabinete do vereador Maurício Tutty justificando sua ausência na Sessão Ordinária do dia 15 de julho de 2014. Encerrado a leitura do expediente, realizou-se a chamada dos vereadores inscritos para o uso da Tribuna. </w:t>
      </w:r>
      <w:r w:rsidRPr="000106F9">
        <w:rPr>
          <w:rFonts w:ascii="Times New Roman" w:hAnsi="Times New Roman"/>
          <w:b/>
        </w:rPr>
        <w:t>PRONUNCIAMENTOS</w:t>
      </w:r>
      <w:r w:rsidRPr="000106F9">
        <w:rPr>
          <w:rFonts w:ascii="Times New Roman" w:hAnsi="Times New Roman"/>
        </w:rPr>
        <w:t xml:space="preserve">: </w:t>
      </w:r>
      <w:r w:rsidRPr="000106F9">
        <w:rPr>
          <w:rFonts w:ascii="Times New Roman" w:hAnsi="Times New Roman"/>
          <w:b/>
        </w:rPr>
        <w:t xml:space="preserve">1º - Rafael Huhn: </w:t>
      </w:r>
      <w:r w:rsidRPr="000106F9">
        <w:rPr>
          <w:rFonts w:ascii="Times New Roman" w:hAnsi="Times New Roman"/>
        </w:rPr>
        <w:t xml:space="preserve">Às 17h33min ocupou a tribuna o vereador Rafael Huhn que iniciou seu pronunciamento falando sobre os desafios da Comissão de Educação, Cultura, Esporte e Lazer. Comentou acerca do início dos trabalhos, especialmente em referência à Lei Municipal de Incentivo ao Esporte. Destacou o trabalho realizado em 2009, quando ainda era Secretário Municipal. Afirmou que a audiência pública da próxima quinta-feira discutirá os compromissos necessários para a execução dos projetos. Reforçou o pedido para que o Secretário de Finanças compareça à </w:t>
      </w:r>
      <w:r w:rsidRPr="000106F9">
        <w:rPr>
          <w:rFonts w:ascii="Times New Roman" w:hAnsi="Times New Roman"/>
        </w:rPr>
        <w:lastRenderedPageBreak/>
        <w:t xml:space="preserve">reunião. Declarou que haverá o debate da reforma da lei. Destacou que a Comissão já possui um calendário amplo de debate, sendo que um deles será feito com a Secretaria de Educação, para discutir o Plano Nacional de Educação. Informou que todas as entidades educacionais terão um papel importante nessa discussão. Comentou sobre a necessária inclusão da criança de 4 (quatro) anos no processo pedagógico de aprendizado. Falou que em conjunto com o IFSULDEMINAS e com a EMATER, haverá um debate sobre a alimentação nas escolas. Falou sobre o PSF do bairro Nossa Senhora Aparecida. Comentou que os agentes de saúde já realizaram 70% (setenta por centos) dos cadastros dos bairros, aguardando a inauguração de sua sede. Disse que é fundamental ter agilidade para que essa comunidade tenha o serviço de saúde garantido. Pediu atenção do Poder Executivo. Agradeceu o Presidente Gilberto Barreiro pelo apoio à homenagem feita ao Sr. Ricardo Galvão. Destacou ainda a criação da Galeria de Artes, como acontece na Assembleia Legislativa de Minas Gerais. Afirmou que a proposta seja inaugurada com o projeto “Ritos”, coordenado pela Sra. Ana Beraldo. Comentou que instituir a galeria de forma permanente, oferecerá um ganho para a comunidade. Chamou a atenção da administração municipal, pois esperava que a reforma administrativa fosse audaciosa. Declarou que foi conservadora, mas espera que funciona. Comentou que esperava uma mudança mais ampla, destacando seu desconforto e sua insatisfação. Convidou para a missa de acolhida do novo arcebispo. </w:t>
      </w:r>
      <w:r w:rsidRPr="000106F9">
        <w:rPr>
          <w:rFonts w:ascii="Times New Roman" w:hAnsi="Times New Roman"/>
          <w:b/>
        </w:rPr>
        <w:t xml:space="preserve">2º - Wilson Tadeu Lopes: </w:t>
      </w:r>
      <w:r w:rsidRPr="000106F9">
        <w:rPr>
          <w:rFonts w:ascii="Times New Roman" w:hAnsi="Times New Roman"/>
        </w:rPr>
        <w:t xml:space="preserve">Às 17h44min ocupou a tribuna o vereador Wilson Tadeu Lopes que iniciou seu pronunciamento falando sobre a reunião promovida pela Comissão de Saúde com os representantes das farmácias de Pouso Alegre. Destacou que o assunto era a regulamentação dos regimes de plantão das farmácias. Declarou que a cidade precisa regulamentar o plantão para atender a necessidade da população. Afirmou que é necessário chegar à melhor proposta. Assumiu o compromisso de tratar o projeto com democracia para alcançar a melhor proposta. Esteve com o diretor de estradas rurais para acompanhar as ações no bairro Anhumas, que tem grande importância para a comunidade. Compareceu à região do Cantagalo, para verificar as obras que precisam ser realizadas. Cumprimentou o Sr. Raphael Prado, que esteve em Belo Horizonte para gravar sua propaganda como candidato a Deputado Estadual pelo PV. Informou que estará junto para contribuir para o cenário político de Pouso Alegre. Afirmou que visitará os bairros para oferecer atendimento à população. </w:t>
      </w:r>
      <w:r w:rsidRPr="000106F9">
        <w:rPr>
          <w:rFonts w:ascii="Times New Roman" w:hAnsi="Times New Roman"/>
          <w:b/>
        </w:rPr>
        <w:t xml:space="preserve">3º - Ney Borracheiro: </w:t>
      </w:r>
      <w:r w:rsidRPr="000106F9">
        <w:rPr>
          <w:rFonts w:ascii="Times New Roman" w:hAnsi="Times New Roman"/>
        </w:rPr>
        <w:t xml:space="preserve">Às 17h51min ocupou a tribuna o vereador Ney Borracheiro que iniciou seu pronunciamento comentando que na entrada para o bairro Faisqueira, próximo ao Supermercado Baronesa, há 3 (três) meses foi solicitada a construção de uma boca de lobo e até hoje nada foi providenciado. Pediu ao prefeito que a ação fosse providenciada. Declarou que no bairro Bela Itália muitas pessoas nem conseguem sair de casa pois não há calçamento. Falou que até hoje </w:t>
      </w:r>
      <w:r w:rsidRPr="000106F9">
        <w:rPr>
          <w:rFonts w:ascii="Times New Roman" w:hAnsi="Times New Roman"/>
        </w:rPr>
        <w:lastRenderedPageBreak/>
        <w:t xml:space="preserve">ainda não foi feito o barracão dos pneus, cujo projeto que já foi aprovado e virou lei, sendo que o Prefeito garantiu que seria feito, mas nada foi feito até o momento. Declarou que há duas semanas um motociclista sofreu um acidente na Avenida Dique I, causado pelos animais na pista, que estão provocando muitos riscos. Declarou que não se pode esperar pelo pior e pediu para que o Poder Executivo cuide do problema. </w:t>
      </w:r>
      <w:r w:rsidRPr="000106F9">
        <w:rPr>
          <w:rFonts w:ascii="Times New Roman" w:hAnsi="Times New Roman"/>
          <w:b/>
        </w:rPr>
        <w:t xml:space="preserve">4º - Hélio Carlos: </w:t>
      </w:r>
      <w:r w:rsidRPr="000106F9">
        <w:rPr>
          <w:rFonts w:ascii="Times New Roman" w:hAnsi="Times New Roman"/>
        </w:rPr>
        <w:t xml:space="preserve">Às 17h55min ocupou a tribuna o vereador Hélio Carlos que iniciou seu pronunciamento comentando sobre os avanços dos Governos Federal e Municipal, principalmente na educação. Declarou que nenhuma administração nunca fez tanto pela educação quanto o atual. Afirmou que em Minas Gerais é possível comparar a eficiente gestão federal com a gestão estadual, que governa para as elites. Comentou que a Escola Estadual Geraldina Tosta muitas vezes depende da ajuda do Governo Municipal, pois não tem a assistência do Governo Estadual. Lembrou que a Escola fez um pedido aos vereadores Hélio Carlos e Wilson Tadeu Lopes para se conseguir carteiras e, felizmente, a Secretaria de Educação conseguiu ceder 100 (cem) carteiras para esta Escola. Afirmou que há uma falta de estrutura no Governo Estadual e uma falta de compromisso com o servidor público, já que um professor do Estado recebe benefícios muito inferiores aos professores municipais. Aparte da Ver. Lilian Siqueira perguntando sobre a inauguração das Proinfâncias, e o motivo pelo qual estas ainda não foram inauguradas. O Ver. Hélio Carlos comentou que o Projeto Proinfância é um projeto do Governo Federal. Declarou que em Pouso Alegre houve problemas nas licitações, pois o Tribunal de Contas exigiu que não se fizesse distinção das empresas participantes. Acredita que uma empresa muito pequena participou da licitação e não teve condições de realizar a obra. Comentou que, por esse motivo, outras empresas estão tendo de fazer esta obra. Declarou que todo o processo foi feito com legalidade, mas é importante que nas licitações futuras os participantes tenham competência para fazer as obras. Informou que o ProUni deu mais de  1,5 (um vírgula cinco) milhões de bolsas para estudantes de família de baixa renda. Afirmou que em outros tempos apenas os filhos de rico podiam cursar cursos de alto custo, como o curso de medicina, mas atualmente qualquer pessoa tem acesso. Declarou que a atual segurança pública é lastimável, sendo que, sem a Prefeitura dando suporte à Polícia Militar, estas estariam em dificuldade. Comentou que o município banca o canil da Polícia Militar, além das baias da cavalaria, com estrutura, pagamento de ração e auxílio veterinário. Afirmou que o Governo de Minas não tem compromisso com os moradores em nenhuma área. Encerrou comentando que já passou da hora de ser proibido o trânsito de carroças no perímetro urbano e perguntou quem terá coragem de fazer esta proibição, que é tão importante para a população. </w:t>
      </w:r>
      <w:r w:rsidRPr="000106F9">
        <w:rPr>
          <w:rFonts w:ascii="Times New Roman" w:hAnsi="Times New Roman"/>
          <w:b/>
        </w:rPr>
        <w:t xml:space="preserve">5º - Flávio Alexandre: </w:t>
      </w:r>
      <w:r w:rsidRPr="000106F9">
        <w:rPr>
          <w:rFonts w:ascii="Times New Roman" w:hAnsi="Times New Roman"/>
        </w:rPr>
        <w:t xml:space="preserve">Às 18h06min ocupou a tribuna o vereador Flávio Alexandre que iniciou seu pronunciamento comentando que no início do </w:t>
      </w:r>
      <w:r w:rsidRPr="000106F9">
        <w:rPr>
          <w:rFonts w:ascii="Times New Roman" w:hAnsi="Times New Roman"/>
        </w:rPr>
        <w:lastRenderedPageBreak/>
        <w:t xml:space="preserve">mandato foi visitado o bairro Cidade Vergane, onde se espera que se faça a pavimentação. Cobrou do Prefeito Municipal uma posição quanto a essa questão, pois já se aproxima a época das chuvas e é necessária a pavimentação. Declarou que o Prefeito precisa ouvir o representante dos cidadãos que ocuparam o bairro Cidade Jardim, pois os mesmos necessitam de uma solução para a sua situação. Conversou com o capitão do Corpo de Bombeiros, Sr. Ivan Neto, sobre a colocação de uma viatura do Corpo de Bombeiros no centro da cidade. Afirmou que quando o Corpo de Bombeiros funcionava na Rua Silvestre Ferraz houve uma conversa para que este se deslocasse para próximo à Fernão Dias, para também dar apoio a esta, ficando o Poder Executivo incumbido de futuramente ceder uma área, na parte central, para que o Corpo de Bombeiros se instalasse. Declarou que o capitão afirmou que seria conveniente uma estrutura maior, com banheiro, refeitório, alojamento, internet e central telefônica. Afirmou que é dever dos vereadores solicitar ao Poder Executivo as melhorias necessárias para que a cidade cresça com o desenvolvimento e com a estrutura necessária. Sugeriu que o capitão do Corpo de Bombeiros use a tribuna para que tenha a oportunidade de esclarecer pessoalmente a situação. Convidou a todos para a reunião da Comissão de Educação, Cultura, Esportes e Lazer a ser realizada no dia 17 às 18h, onde serão abordados assuntos importantes para Pouso Alegre. </w:t>
      </w:r>
      <w:r w:rsidRPr="000106F9">
        <w:rPr>
          <w:rFonts w:ascii="Times New Roman" w:hAnsi="Times New Roman"/>
          <w:b/>
        </w:rPr>
        <w:t xml:space="preserve">6º - Mário de Pinho: </w:t>
      </w:r>
      <w:r w:rsidRPr="000106F9">
        <w:rPr>
          <w:rFonts w:ascii="Times New Roman" w:hAnsi="Times New Roman"/>
        </w:rPr>
        <w:t xml:space="preserve">Às 18h15min ocupou a tribuna o vereador Mário de Pinho que iniciou seu pronunciamento afirmando que recebeu um ofício com detalhes do Projeto Social do bairro Santo Antônio no ano anterior, e fez o encaminhamento para solicitar utilidade pública estadual. Recebeu a notícia de que o pedido foi recebido na Assembleia Legislativa e publicado no Diário Oficial de Minas Gerais. Parabenizou os envolvidos. Colocou-se como mediador da comunidade do bairro São Benedito. Destacou que após reuniões definiram o termo de cessão gratuita do uso do espaço do salão pastoral, que é usado pela escola para atividades. Destacou que sempre foi bem atendido pela Secretaria de Educação, cumprimentando a Secretária de Educação pela disponibilidade para ajudar na questão. Comentou sobre a visita ao bairro Cantagalo, onde foi apresentando a 4 (quatro) bairros Cantagalos, destacando o crescimento do município. Esteve no distrito de São José do Pantano para discutir assuntos relativos à ampliação do perímetro urbano da área. Comentou sobre o perímetro urbano, na visão constitucional. Declarou que deve parabenizar o Governo pelo crescimento do município de Pouso Alegre, não retirando os olhos da qualidade de vida. Manifestou solidariedade ao Ver. Rafael Huhn, deixando sua insatisfação quanto à chamada “reforma administrativa”. </w:t>
      </w:r>
      <w:r w:rsidRPr="000106F9">
        <w:rPr>
          <w:rFonts w:ascii="Times New Roman" w:hAnsi="Times New Roman"/>
          <w:b/>
        </w:rPr>
        <w:t xml:space="preserve">7º - Adriano da Farmácia: </w:t>
      </w:r>
      <w:r w:rsidRPr="000106F9">
        <w:rPr>
          <w:rFonts w:ascii="Times New Roman" w:hAnsi="Times New Roman"/>
        </w:rPr>
        <w:t xml:space="preserve">Às 18h27min ocupou a tribuna o vereador Adriano da Farmácia que iniciou seu pronunciamento comentando sobre o mandado de segurança impetrado em desfavor do Presidente da Câmara Municipal, destacando o objeto da ação judicial. Lembrou que no dia </w:t>
      </w:r>
      <w:r w:rsidRPr="000106F9">
        <w:rPr>
          <w:rFonts w:ascii="Times New Roman" w:hAnsi="Times New Roman"/>
        </w:rPr>
        <w:lastRenderedPageBreak/>
        <w:t>da Sessão Ordinária afirmou que a Ver. Dulcinéia Costa não poderia votar, mas recebeu a resposta de que ela poderia votar. Falou sobre a insatisfação dos vereadores com a reforma administrativa, destacando que aconteceu a troca “de seis por meia dúzia”. Afirmou que permaneceu a ineficiência e a incompetência de certos Secretários Municipais. Comentou que o Ver. Ney Borracheiro voltou a acreditar no barracão de recebimentos de pneus. Questionou quando acontecerá este projeto. Afirmou que compromissos de campanha não estão sendo cumpridos. Falou que não existiu avanço do Partido dos Trabalhadores, destacando que há descaso do partido. Declarou que em nível municipal não há compromisso com as escolas públicas, questionando o que houve com a educação do município. Afirmou que as crianças não tem papel higiênico e sabonete. Destacou que há prédios alugados que não estão sendo pagos. Acredita que enaltecer a candidatura da Presidente Dilma Rousseff é demonstração de descaso. Afirmou que existiu erro em todo o tramite de contratação para a construção das creches. Comentou que há o benefício de um grupo que deseja permanecer no poder. Sobre o bairro Vergani, declarou que foi promessa de campanha asfaltar a área. Questionou quando isso acontecerá. Sobre a Secretaria de Planejamento, afirmou que a população está cobrando, pois os projetos estão parados, provocando a perda de financiamento. Deixou seu apoio aos vereadores da base que estão insatisfeitos com a realização do trabalho do Governo Municipal. Encerrado o uso da Tribuna, o Presidente passou a palavra aos líderes de bancada.</w:t>
      </w:r>
      <w:r w:rsidRPr="000106F9">
        <w:rPr>
          <w:rFonts w:ascii="Times New Roman" w:hAnsi="Times New Roman"/>
          <w:b/>
        </w:rPr>
        <w:t xml:space="preserve"> </w:t>
      </w:r>
      <w:r w:rsidRPr="000106F9">
        <w:rPr>
          <w:rFonts w:ascii="Times New Roman" w:hAnsi="Times New Roman"/>
        </w:rPr>
        <w:t xml:space="preserve">A Ver. Dulcinéia Costa, líder do PV, em nome do partido, cumprimentou o Sr. Raphael Prado, que é candidato a Deputado Estadual pelo PV. Comentou que a cidade precisa ter um Deputado Estadual que representará o município na Assembléia Legislativa. Desejou que a população escolhesse o melhor para que o município possua um representante. O Ver. Flávio Alexandre, líder do PR, afirmou que o partido auxilia seus legisladores a executar um trabalho sério para a população. Deixou o site do partido. O Ver. Braz Andrade solicitou a supressão do intervalo regimental. O pedido foi colocado em </w:t>
      </w:r>
      <w:r w:rsidRPr="000106F9">
        <w:rPr>
          <w:rFonts w:ascii="Times New Roman" w:hAnsi="Times New Roman"/>
          <w:b/>
        </w:rPr>
        <w:t>única votação</w:t>
      </w:r>
      <w:r w:rsidRPr="000106F9">
        <w:rPr>
          <w:rFonts w:ascii="Times New Roman" w:hAnsi="Times New Roman"/>
        </w:rPr>
        <w:t xml:space="preserve">, sendo aprovado por 11 (onze) votos. Os vereadores Hamilton Magalhães e Hélio Carlos não votaram. Em seguida, o Presidente solicitou a recomposição de quorum, sendo constatada a presença de todos os vereadores. O Presidente passou a discussão e votação da matéria constante da </w:t>
      </w:r>
      <w:r w:rsidRPr="000106F9">
        <w:rPr>
          <w:rFonts w:ascii="Times New Roman" w:hAnsi="Times New Roman"/>
          <w:b/>
        </w:rPr>
        <w:t>Ordem do Dia</w:t>
      </w:r>
      <w:r w:rsidRPr="000106F9">
        <w:rPr>
          <w:rFonts w:ascii="Times New Roman" w:hAnsi="Times New Roman"/>
        </w:rPr>
        <w:t>.</w:t>
      </w:r>
      <w:r w:rsidRPr="000106F9">
        <w:rPr>
          <w:rFonts w:ascii="Times New Roman" w:hAnsi="Times New Roman"/>
          <w:b/>
        </w:rPr>
        <w:t xml:space="preserve"> Projeto de Lei nº 7071/2014 que dispõe sobre denominações de logradouros públicos do loteamento “Residencial Jardim Brasil II” no Bairro São João</w:t>
      </w:r>
      <w:r w:rsidRPr="000106F9">
        <w:rPr>
          <w:rFonts w:ascii="Times New Roman" w:hAnsi="Times New Roman"/>
        </w:rPr>
        <w:t xml:space="preserve">. </w:t>
      </w:r>
      <w:r w:rsidRPr="000106F9">
        <w:rPr>
          <w:rFonts w:ascii="Times New Roman" w:hAnsi="Times New Roman"/>
          <w:bCs/>
        </w:rPr>
        <w:t xml:space="preserve">O Presidente Gilberto Barreiro afirmou que buscou o nome de pessoas do bairro São João com as quais conviveu e que deixaram raízes no bairro. Declarou que existirão ainda muitas pessoas para homenagear. Acredita que é importante fazer esse tipo de homenagem. Não mais havendo vereadores dispostos a discutir, o projeto foi colocado em </w:t>
      </w:r>
      <w:r w:rsidRPr="000106F9">
        <w:rPr>
          <w:rFonts w:ascii="Times New Roman" w:hAnsi="Times New Roman"/>
          <w:b/>
          <w:bCs/>
        </w:rPr>
        <w:t>única votação</w:t>
      </w:r>
      <w:r w:rsidRPr="000106F9">
        <w:rPr>
          <w:rFonts w:ascii="Times New Roman" w:hAnsi="Times New Roman"/>
          <w:bCs/>
        </w:rPr>
        <w:t>, sendo aprovado por 13 (treze) votos.</w:t>
      </w:r>
      <w:r w:rsidRPr="000106F9">
        <w:rPr>
          <w:rFonts w:ascii="Times New Roman" w:hAnsi="Times New Roman"/>
          <w:b/>
        </w:rPr>
        <w:t xml:space="preserve"> Projeto de Lei nº </w:t>
      </w:r>
      <w:r w:rsidRPr="000106F9">
        <w:rPr>
          <w:rFonts w:ascii="Times New Roman" w:hAnsi="Times New Roman"/>
          <w:b/>
        </w:rPr>
        <w:lastRenderedPageBreak/>
        <w:t>7069/2014 que declara utilidade pública a Associação dos Moradores do Bairro Jardim Guadalupe</w:t>
      </w:r>
      <w:r w:rsidRPr="000106F9">
        <w:rPr>
          <w:rFonts w:ascii="Times New Roman" w:hAnsi="Times New Roman"/>
        </w:rPr>
        <w:t xml:space="preserve">. </w:t>
      </w:r>
      <w:r w:rsidRPr="000106F9">
        <w:rPr>
          <w:rFonts w:ascii="Times New Roman" w:hAnsi="Times New Roman"/>
          <w:bCs/>
        </w:rPr>
        <w:t xml:space="preserve">Não havendo vereadores dispostos a discutir, o projeto foi colocado em </w:t>
      </w:r>
      <w:r w:rsidRPr="000106F9">
        <w:rPr>
          <w:rFonts w:ascii="Times New Roman" w:hAnsi="Times New Roman"/>
          <w:b/>
          <w:bCs/>
        </w:rPr>
        <w:t>2ª votação</w:t>
      </w:r>
      <w:r w:rsidRPr="000106F9">
        <w:rPr>
          <w:rFonts w:ascii="Times New Roman" w:hAnsi="Times New Roman"/>
          <w:bCs/>
        </w:rPr>
        <w:t>, sendo aprovado por 13 (treze) votos.</w:t>
      </w:r>
      <w:r w:rsidRPr="000106F9">
        <w:rPr>
          <w:rFonts w:ascii="Times New Roman" w:hAnsi="Times New Roman"/>
          <w:b/>
        </w:rPr>
        <w:t xml:space="preserve"> Requerimento nº 30/2014 que solicita votação única para o Projeto de Lei nº 638/2014</w:t>
      </w:r>
      <w:r w:rsidRPr="000106F9">
        <w:rPr>
          <w:rFonts w:ascii="Times New Roman" w:hAnsi="Times New Roman"/>
        </w:rPr>
        <w:t xml:space="preserve">. O requerimento foi colocado em </w:t>
      </w:r>
      <w:r w:rsidRPr="000106F9">
        <w:rPr>
          <w:rFonts w:ascii="Times New Roman" w:hAnsi="Times New Roman"/>
          <w:b/>
        </w:rPr>
        <w:t>única votação</w:t>
      </w:r>
      <w:r w:rsidRPr="000106F9">
        <w:rPr>
          <w:rFonts w:ascii="Times New Roman" w:hAnsi="Times New Roman"/>
        </w:rPr>
        <w:t>, sendo aprovado por 13 (treze) votos.</w:t>
      </w:r>
      <w:r w:rsidRPr="000106F9">
        <w:rPr>
          <w:rFonts w:ascii="Times New Roman" w:hAnsi="Times New Roman"/>
          <w:b/>
        </w:rPr>
        <w:t xml:space="preserve"> Projeto de Lei nº 638/2014 que autoriza a transferência de recurso financeiro ao Movimento Social de Promoção Humana, na forma da Lei Municipal n. 5.442/14, que instituiu a política pública de transferência de recursos públicos às instituições assistenciais e filantrópicas conveniadas com o município de Pouso Alegre</w:t>
      </w:r>
      <w:r w:rsidRPr="000106F9">
        <w:rPr>
          <w:rFonts w:ascii="Times New Roman" w:hAnsi="Times New Roman"/>
        </w:rPr>
        <w:t xml:space="preserve">. </w:t>
      </w:r>
      <w:r w:rsidRPr="000106F9">
        <w:rPr>
          <w:rFonts w:ascii="Times New Roman" w:hAnsi="Times New Roman"/>
          <w:bCs/>
        </w:rPr>
        <w:t xml:space="preserve">Não havendo vereadores dispostos a discutir, o projeto foi colocado em </w:t>
      </w:r>
      <w:r w:rsidRPr="000106F9">
        <w:rPr>
          <w:rFonts w:ascii="Times New Roman" w:hAnsi="Times New Roman"/>
          <w:b/>
          <w:bCs/>
        </w:rPr>
        <w:t>única votação</w:t>
      </w:r>
      <w:r w:rsidRPr="000106F9">
        <w:rPr>
          <w:rFonts w:ascii="Times New Roman" w:hAnsi="Times New Roman"/>
          <w:bCs/>
        </w:rPr>
        <w:t>, sendo aprovado por 13 (treze) votos.</w:t>
      </w:r>
      <w:r w:rsidRPr="000106F9">
        <w:rPr>
          <w:rFonts w:ascii="Times New Roman" w:hAnsi="Times New Roman"/>
          <w:b/>
        </w:rPr>
        <w:t xml:space="preserve"> </w:t>
      </w:r>
      <w:r w:rsidRPr="000106F9">
        <w:rPr>
          <w:rFonts w:ascii="Times New Roman" w:hAnsi="Times New Roman"/>
          <w:bCs/>
        </w:rPr>
        <w:t xml:space="preserve">O Ver. Wilson Tadeu Lopes pediu a </w:t>
      </w:r>
      <w:r w:rsidRPr="000106F9">
        <w:rPr>
          <w:rFonts w:ascii="Times New Roman" w:hAnsi="Times New Roman"/>
          <w:b/>
          <w:bCs/>
        </w:rPr>
        <w:t xml:space="preserve">inclusão e votação do Requerimento nº 31/2014 </w:t>
      </w:r>
      <w:r w:rsidRPr="000106F9">
        <w:rPr>
          <w:rFonts w:ascii="Times New Roman" w:hAnsi="Times New Roman"/>
          <w:b/>
        </w:rPr>
        <w:t>que solicita votação única para o Projeto de Lei nº 639/2014</w:t>
      </w:r>
      <w:r w:rsidRPr="000106F9">
        <w:rPr>
          <w:rFonts w:ascii="Times New Roman" w:hAnsi="Times New Roman"/>
        </w:rPr>
        <w:t>.</w:t>
      </w:r>
      <w:r w:rsidRPr="000106F9">
        <w:rPr>
          <w:rFonts w:ascii="Times New Roman" w:hAnsi="Times New Roman"/>
          <w:bCs/>
        </w:rPr>
        <w:t xml:space="preserve"> O 1º Secretário efetuou a leitura do requerimento. A inclusão e a votação do requerimento foram colocadas em </w:t>
      </w:r>
      <w:r w:rsidRPr="000106F9">
        <w:rPr>
          <w:rFonts w:ascii="Times New Roman" w:hAnsi="Times New Roman"/>
          <w:b/>
          <w:bCs/>
        </w:rPr>
        <w:t>única votação</w:t>
      </w:r>
      <w:r w:rsidRPr="000106F9">
        <w:rPr>
          <w:rFonts w:ascii="Times New Roman" w:hAnsi="Times New Roman"/>
          <w:bCs/>
        </w:rPr>
        <w:t xml:space="preserve">, sendo aprovadas por 13 (treze) votos. </w:t>
      </w:r>
      <w:r w:rsidRPr="000106F9">
        <w:rPr>
          <w:rFonts w:ascii="Times New Roman" w:hAnsi="Times New Roman"/>
          <w:b/>
        </w:rPr>
        <w:t>Projeto de Lei nº 639/2014 que revoga a Lei Municipal n. 5.460/2014, que autoriza o Chefe do Poder Executivo de Pouso Alegre a transferir o imóvel que menciona a empresa Potencial TJT Poços Artesianos e Construtora LTDA, CNPJ n. 03.681.600/0001-50, descaracteriza área verde e dá outras providências</w:t>
      </w:r>
      <w:r w:rsidRPr="000106F9">
        <w:rPr>
          <w:rFonts w:ascii="Times New Roman" w:hAnsi="Times New Roman"/>
        </w:rPr>
        <w:t xml:space="preserve">. </w:t>
      </w:r>
      <w:r w:rsidRPr="000106F9">
        <w:rPr>
          <w:rFonts w:ascii="Times New Roman" w:hAnsi="Times New Roman"/>
          <w:bCs/>
        </w:rPr>
        <w:t xml:space="preserve">Não havendo vereadores dispostos a discutir, o projeto foi colocado em </w:t>
      </w:r>
      <w:r w:rsidRPr="000106F9">
        <w:rPr>
          <w:rFonts w:ascii="Times New Roman" w:hAnsi="Times New Roman"/>
          <w:b/>
          <w:bCs/>
        </w:rPr>
        <w:t>única votação</w:t>
      </w:r>
      <w:r w:rsidRPr="000106F9">
        <w:rPr>
          <w:rFonts w:ascii="Times New Roman" w:hAnsi="Times New Roman"/>
          <w:bCs/>
        </w:rPr>
        <w:t xml:space="preserve">, sendo aprovado por 13 (treze) votos. </w:t>
      </w:r>
      <w:r w:rsidRPr="000106F9">
        <w:rPr>
          <w:rFonts w:ascii="Times New Roman" w:hAnsi="Times New Roman"/>
          <w:b/>
        </w:rPr>
        <w:t>Projeto de Lei nº 7068/2014 que declara de utilidade pública a Associação Plante Vida</w:t>
      </w:r>
      <w:r w:rsidRPr="000106F9">
        <w:rPr>
          <w:rFonts w:ascii="Times New Roman" w:hAnsi="Times New Roman"/>
        </w:rPr>
        <w:t xml:space="preserve">. </w:t>
      </w:r>
      <w:r w:rsidRPr="000106F9">
        <w:rPr>
          <w:rFonts w:ascii="Times New Roman" w:hAnsi="Times New Roman"/>
          <w:bCs/>
        </w:rPr>
        <w:t xml:space="preserve">Não havendo vereadores dispostos a discutir, o projeto foi colocado em </w:t>
      </w:r>
      <w:r w:rsidRPr="000106F9">
        <w:rPr>
          <w:rFonts w:ascii="Times New Roman" w:hAnsi="Times New Roman"/>
          <w:b/>
          <w:bCs/>
        </w:rPr>
        <w:t>1ª votação</w:t>
      </w:r>
      <w:r w:rsidRPr="000106F9">
        <w:rPr>
          <w:rFonts w:ascii="Times New Roman" w:hAnsi="Times New Roman"/>
          <w:bCs/>
        </w:rPr>
        <w:t>, sendo aprovado por 13 (treze) votos.</w:t>
      </w:r>
      <w:r w:rsidRPr="000106F9">
        <w:rPr>
          <w:rFonts w:ascii="Times New Roman" w:hAnsi="Times New Roman"/>
          <w:b/>
        </w:rPr>
        <w:t xml:space="preserve"> </w:t>
      </w:r>
      <w:r w:rsidRPr="000106F9">
        <w:rPr>
          <w:rFonts w:ascii="Times New Roman" w:hAnsi="Times New Roman"/>
        </w:rPr>
        <w:t xml:space="preserve">O Presidente Gilberto Barreiro colocou em votação a </w:t>
      </w:r>
      <w:r w:rsidRPr="000106F9">
        <w:rPr>
          <w:rFonts w:ascii="Times New Roman" w:hAnsi="Times New Roman"/>
          <w:b/>
        </w:rPr>
        <w:t>inclusão e votação do Projeto de Resolução nº 1235/2014 que cria a Galeria de Artes “Ricardo Galvão” e dispõe sobre seu funcionamento</w:t>
      </w:r>
      <w:r w:rsidRPr="000106F9">
        <w:rPr>
          <w:rFonts w:ascii="Times New Roman" w:hAnsi="Times New Roman"/>
        </w:rPr>
        <w:t xml:space="preserve">. </w:t>
      </w:r>
      <w:r w:rsidRPr="000106F9">
        <w:rPr>
          <w:rFonts w:ascii="Times New Roman" w:hAnsi="Times New Roman"/>
          <w:bCs/>
        </w:rPr>
        <w:t xml:space="preserve">O 1º Secretário efetuou a leitura do Projeto. </w:t>
      </w:r>
      <w:r w:rsidRPr="000106F9">
        <w:rPr>
          <w:rFonts w:ascii="Times New Roman" w:hAnsi="Times New Roman"/>
        </w:rPr>
        <w:t xml:space="preserve">O Presidente Gilberto Barreiro informou que não haverá ônus para a Câmara Municipal e somente funcionará quando o espaço estiver livre. Aprovado por 13 votos. </w:t>
      </w:r>
      <w:r w:rsidRPr="000106F9">
        <w:rPr>
          <w:rFonts w:ascii="Times New Roman" w:hAnsi="Times New Roman"/>
          <w:bCs/>
        </w:rPr>
        <w:t xml:space="preserve">Não mais havendo vereadores dispostos a discutir, a inclusão e a votação do projeto foram colocadas em </w:t>
      </w:r>
      <w:r w:rsidRPr="000106F9">
        <w:rPr>
          <w:rFonts w:ascii="Times New Roman" w:hAnsi="Times New Roman"/>
          <w:b/>
          <w:bCs/>
        </w:rPr>
        <w:t>única votação</w:t>
      </w:r>
      <w:r w:rsidRPr="000106F9">
        <w:rPr>
          <w:rFonts w:ascii="Times New Roman" w:hAnsi="Times New Roman"/>
          <w:bCs/>
        </w:rPr>
        <w:t xml:space="preserve">, sendo aprovadas por 13 (treze) votos. </w:t>
      </w:r>
      <w:r w:rsidRPr="000106F9">
        <w:rPr>
          <w:rFonts w:ascii="Times New Roman" w:hAnsi="Times New Roman"/>
        </w:rPr>
        <w:t xml:space="preserve">E, nada mais havendo a tratar, a presente sessão é encerrada </w:t>
      </w:r>
      <w:r w:rsidRPr="00733C99">
        <w:rPr>
          <w:rFonts w:ascii="Times New Roman" w:hAnsi="Times New Roman"/>
        </w:rPr>
        <w:t>às 18h59min. Ficam fazendo parte integrante desta Ata os relatórios emitidos pelo sistema eletrônico de votação, composto pela Ata resumida da Reunião e pelos registros individualizados das proposições apreciadas e votadas. Em tem</w:t>
      </w:r>
      <w:r>
        <w:rPr>
          <w:rFonts w:ascii="Times New Roman" w:hAnsi="Times New Roman"/>
        </w:rPr>
        <w:t xml:space="preserve">po, nos registro eletrônicos de votação, onde se lê a expressão “REQ 31/2014 VOT ÚNICA RES. 1235/2014”, leia-se “REQ 31/2014 VOT ÚNICA PROJETO DE LEI Nº 639/2014”, com o objetivo de corrigir o erro de anotação no sistema eletrônico de votação. </w:t>
      </w:r>
      <w:r w:rsidRPr="000106F9">
        <w:rPr>
          <w:rFonts w:ascii="Times New Roman" w:hAnsi="Times New Roman"/>
        </w:rPr>
        <w:t xml:space="preserve">E, para constar, eu, Luiz Guilherme Ribeiro da Cruz, Analista Legislativo, lavrei a </w:t>
      </w:r>
      <w:r w:rsidRPr="000106F9">
        <w:rPr>
          <w:rFonts w:ascii="Times New Roman" w:hAnsi="Times New Roman"/>
        </w:rPr>
        <w:lastRenderedPageBreak/>
        <w:t>presente ata que, após lida e achada conforme, vai assinada pelo Presidente e pelo 1º Secretário da Mesa Diretora, e por mim.</w:t>
      </w:r>
    </w:p>
    <w:p w:rsidR="008B3786" w:rsidRPr="00DA210D" w:rsidRDefault="008B3786" w:rsidP="008B3786">
      <w:pPr>
        <w:pStyle w:val="SemEspaamento"/>
        <w:jc w:val="both"/>
        <w:rPr>
          <w:rFonts w:ascii="Times New Roman" w:hAnsi="Times New Roman"/>
          <w:b/>
        </w:rPr>
      </w:pPr>
    </w:p>
    <w:p w:rsidR="008B3786" w:rsidRPr="00DA210D" w:rsidRDefault="008B3786" w:rsidP="008B3786">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15</w:t>
      </w:r>
      <w:r w:rsidRPr="00DA210D">
        <w:rPr>
          <w:rFonts w:ascii="Times New Roman" w:hAnsi="Times New Roman"/>
        </w:rPr>
        <w:t xml:space="preserve"> de </w:t>
      </w:r>
      <w:r>
        <w:rPr>
          <w:rFonts w:ascii="Times New Roman" w:hAnsi="Times New Roman"/>
        </w:rPr>
        <w:t>julho</w:t>
      </w:r>
      <w:r w:rsidRPr="00DA210D">
        <w:rPr>
          <w:rFonts w:ascii="Times New Roman" w:hAnsi="Times New Roman"/>
        </w:rPr>
        <w:t xml:space="preserve"> de 2014.</w:t>
      </w:r>
    </w:p>
    <w:p w:rsidR="008B3786" w:rsidRPr="00DA210D" w:rsidRDefault="008B3786" w:rsidP="008B3786">
      <w:pPr>
        <w:pStyle w:val="SemEspaamento"/>
        <w:jc w:val="both"/>
        <w:rPr>
          <w:rFonts w:ascii="Times New Roman" w:hAnsi="Times New Roman"/>
        </w:rPr>
      </w:pPr>
    </w:p>
    <w:p w:rsidR="008B3786" w:rsidRPr="00DA210D" w:rsidRDefault="008B3786" w:rsidP="008B3786">
      <w:pPr>
        <w:pStyle w:val="SemEspaamento"/>
        <w:jc w:val="both"/>
        <w:rPr>
          <w:rFonts w:ascii="Times New Roman" w:hAnsi="Times New Roman"/>
        </w:rPr>
      </w:pPr>
    </w:p>
    <w:p w:rsidR="008B3786" w:rsidRPr="00DA210D" w:rsidRDefault="008B3786" w:rsidP="008B3786">
      <w:pPr>
        <w:pStyle w:val="SemEspaamento"/>
        <w:jc w:val="both"/>
        <w:rPr>
          <w:rFonts w:ascii="Times New Roman" w:hAnsi="Times New Roman"/>
        </w:rPr>
      </w:pPr>
    </w:p>
    <w:p w:rsidR="008B3786" w:rsidRPr="00DA210D" w:rsidRDefault="008B3786" w:rsidP="008B3786">
      <w:pPr>
        <w:pStyle w:val="SemEspaamento"/>
        <w:jc w:val="both"/>
        <w:rPr>
          <w:rFonts w:ascii="Times New Roman" w:hAnsi="Times New Roman"/>
        </w:rPr>
      </w:pPr>
      <w:r w:rsidRPr="00DA210D">
        <w:rPr>
          <w:rFonts w:ascii="Times New Roman" w:hAnsi="Times New Roman"/>
        </w:rPr>
        <w:t>Gilberto Barreiro</w:t>
      </w:r>
      <w:r w:rsidRPr="00DA210D">
        <w:rPr>
          <w:rFonts w:ascii="Times New Roman" w:hAnsi="Times New Roman"/>
        </w:rPr>
        <w:tab/>
      </w:r>
      <w:r w:rsidRPr="00DA210D">
        <w:rPr>
          <w:rFonts w:ascii="Times New Roman" w:hAnsi="Times New Roman"/>
        </w:rPr>
        <w:tab/>
      </w:r>
      <w:r w:rsidRPr="00DA210D">
        <w:rPr>
          <w:rFonts w:ascii="Times New Roman" w:hAnsi="Times New Roman"/>
        </w:rPr>
        <w:tab/>
        <w:t xml:space="preserve">Mário de Pinho     </w:t>
      </w:r>
    </w:p>
    <w:p w:rsidR="00EC2578" w:rsidRPr="000D7D0D" w:rsidRDefault="008B3786" w:rsidP="008B3786">
      <w:pPr>
        <w:pStyle w:val="SemEspaamento"/>
        <w:jc w:val="both"/>
        <w:rPr>
          <w:rFonts w:ascii="Times New Roman" w:hAnsi="Times New Roman"/>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p w:rsidR="00EC2578" w:rsidRPr="000D7D0D" w:rsidRDefault="00EC2578" w:rsidP="00EC2578">
      <w:pPr>
        <w:ind w:left="850" w:right="567"/>
        <w:jc w:val="both"/>
        <w:rPr>
          <w:rFonts w:ascii="Times New Roman" w:hAnsi="Times New Roman"/>
        </w:rPr>
      </w:pPr>
    </w:p>
    <w:p w:rsidR="00EC2578" w:rsidRPr="000D7D0D" w:rsidRDefault="00EC2578" w:rsidP="00EC2578">
      <w:pPr>
        <w:jc w:val="both"/>
        <w:rPr>
          <w:rFonts w:ascii="Times New Roman" w:hAnsi="Times New Roman"/>
        </w:rPr>
      </w:pPr>
    </w:p>
    <w:p w:rsidR="00D35191" w:rsidRDefault="00D35191" w:rsidP="005E7148">
      <w:pPr>
        <w:pStyle w:val="SemEspaamento"/>
        <w:jc w:val="both"/>
      </w:pPr>
    </w:p>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BBE" w:rsidRDefault="00D11BBE" w:rsidP="00D30C58">
      <w:pPr>
        <w:spacing w:after="0" w:line="240" w:lineRule="auto"/>
      </w:pPr>
      <w:r>
        <w:separator/>
      </w:r>
    </w:p>
  </w:endnote>
  <w:endnote w:type="continuationSeparator" w:id="1">
    <w:p w:rsidR="00D11BBE" w:rsidRDefault="00D11BBE"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031482"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BBE" w:rsidRDefault="00D11BBE" w:rsidP="00D30C58">
      <w:pPr>
        <w:spacing w:after="0" w:line="240" w:lineRule="auto"/>
      </w:pPr>
      <w:r>
        <w:separator/>
      </w:r>
    </w:p>
  </w:footnote>
  <w:footnote w:type="continuationSeparator" w:id="1">
    <w:p w:rsidR="00D11BBE" w:rsidRDefault="00D11BBE"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64514"/>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7E58"/>
    <w:rsid w:val="00290E04"/>
    <w:rsid w:val="00291151"/>
    <w:rsid w:val="002944C8"/>
    <w:rsid w:val="00295B01"/>
    <w:rsid w:val="00295B77"/>
    <w:rsid w:val="00295F20"/>
    <w:rsid w:val="002966CD"/>
    <w:rsid w:val="0029685C"/>
    <w:rsid w:val="0029787D"/>
    <w:rsid w:val="002A58EC"/>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A4B"/>
    <w:rsid w:val="00CB5956"/>
    <w:rsid w:val="00CB5BE9"/>
    <w:rsid w:val="00CB7741"/>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AF3"/>
    <w:rsid w:val="00D67EB0"/>
    <w:rsid w:val="00D67F8C"/>
    <w:rsid w:val="00D705E7"/>
    <w:rsid w:val="00D70987"/>
    <w:rsid w:val="00D732A6"/>
    <w:rsid w:val="00D74A3C"/>
    <w:rsid w:val="00D75747"/>
    <w:rsid w:val="00D75A1B"/>
    <w:rsid w:val="00D8007F"/>
    <w:rsid w:val="00D80687"/>
    <w:rsid w:val="00D80953"/>
    <w:rsid w:val="00D82A3A"/>
    <w:rsid w:val="00D84CF6"/>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D0BFD"/>
    <w:rsid w:val="002908E0"/>
    <w:rsid w:val="00354CD4"/>
    <w:rsid w:val="003C0FFB"/>
    <w:rsid w:val="004E136F"/>
    <w:rsid w:val="00523DE4"/>
    <w:rsid w:val="00747744"/>
    <w:rsid w:val="007C0647"/>
    <w:rsid w:val="00804669"/>
    <w:rsid w:val="0095112F"/>
    <w:rsid w:val="009A3439"/>
    <w:rsid w:val="009D2B20"/>
    <w:rsid w:val="00B0327E"/>
    <w:rsid w:val="00B729A0"/>
    <w:rsid w:val="00C72523"/>
    <w:rsid w:val="00CE72DB"/>
    <w:rsid w:val="00CF4BC2"/>
    <w:rsid w:val="00D95C8B"/>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3322</Words>
  <Characters>17939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25</cp:revision>
  <cp:lastPrinted>2014-03-24T12:14:00Z</cp:lastPrinted>
  <dcterms:created xsi:type="dcterms:W3CDTF">2013-12-05T17:10:00Z</dcterms:created>
  <dcterms:modified xsi:type="dcterms:W3CDTF">2014-07-22T15:39:00Z</dcterms:modified>
</cp:coreProperties>
</file>