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54" w:rsidRPr="001B6423" w:rsidRDefault="005A5B54" w:rsidP="00CD01AC">
      <w:pPr>
        <w:pStyle w:val="Default"/>
      </w:pPr>
    </w:p>
    <w:p w:rsidR="00CD01AC" w:rsidRPr="001B6423" w:rsidRDefault="00CD01AC" w:rsidP="00CD01AC">
      <w:pPr>
        <w:pStyle w:val="Default"/>
        <w:jc w:val="center"/>
        <w:rPr>
          <w:b/>
          <w:bCs/>
        </w:rPr>
      </w:pPr>
      <w:r w:rsidRPr="001B6423">
        <w:rPr>
          <w:b/>
          <w:bCs/>
        </w:rPr>
        <w:t>ORDEM DO DIA</w:t>
      </w:r>
    </w:p>
    <w:p w:rsidR="00CD01AC" w:rsidRPr="001B6423" w:rsidRDefault="00CD01AC" w:rsidP="00CD01AC">
      <w:pPr>
        <w:pStyle w:val="Default"/>
        <w:jc w:val="center"/>
      </w:pPr>
    </w:p>
    <w:p w:rsidR="00CD01AC" w:rsidRPr="001B6423" w:rsidRDefault="00F4482E" w:rsidP="00CD01AC">
      <w:pPr>
        <w:pStyle w:val="Default"/>
        <w:jc w:val="center"/>
        <w:rPr>
          <w:b/>
          <w:bCs/>
        </w:rPr>
      </w:pPr>
      <w:r w:rsidRPr="001B6423">
        <w:rPr>
          <w:b/>
          <w:bCs/>
        </w:rPr>
        <w:t>SESSÃO ORDINÁRIA DO DIA 15 DE JULHO DE 2014</w:t>
      </w:r>
    </w:p>
    <w:p w:rsidR="00CD01AC" w:rsidRPr="001B6423" w:rsidRDefault="00CD01AC" w:rsidP="00CD01AC">
      <w:pPr>
        <w:pStyle w:val="Default"/>
      </w:pPr>
    </w:p>
    <w:p w:rsidR="006F7D60" w:rsidRPr="001B6423" w:rsidRDefault="00A92561" w:rsidP="001B6423">
      <w:pPr>
        <w:rPr>
          <w:b/>
          <w:bCs/>
          <w:sz w:val="18"/>
          <w:szCs w:val="18"/>
        </w:rPr>
      </w:pPr>
      <w:r w:rsidRPr="001B6423">
        <w:rPr>
          <w:b/>
          <w:sz w:val="24"/>
          <w:szCs w:val="24"/>
        </w:rPr>
        <w:t>Projeto de Lei Nº 07071/2014</w:t>
      </w:r>
      <w:r w:rsidRPr="001B6423">
        <w:rPr>
          <w:sz w:val="24"/>
          <w:szCs w:val="24"/>
        </w:rPr>
        <w:tab/>
        <w:t>DISPÕE SOBRE DENOMINAÇÕES DE LOGRADOUROS PÚBLICOS DO LOTEAMENTO "RESIDENCIAL JARDIM BRASIL II" NO BAIRRO SÃO JOÃO.</w:t>
      </w:r>
      <w:r w:rsidRPr="001B6423">
        <w:rPr>
          <w:sz w:val="24"/>
          <w:szCs w:val="24"/>
        </w:rPr>
        <w:br/>
        <w:t>Autor:</w:t>
      </w:r>
      <w:proofErr w:type="gramStart"/>
      <w:r w:rsidRPr="001B6423">
        <w:rPr>
          <w:sz w:val="24"/>
          <w:szCs w:val="24"/>
        </w:rPr>
        <w:t xml:space="preserve">  </w:t>
      </w:r>
      <w:proofErr w:type="gramEnd"/>
      <w:r w:rsidRPr="001B6423">
        <w:rPr>
          <w:sz w:val="24"/>
          <w:szCs w:val="24"/>
        </w:rPr>
        <w:t>Gilberto  Barreiro</w:t>
      </w:r>
      <w:r w:rsidRPr="001B6423">
        <w:rPr>
          <w:sz w:val="24"/>
          <w:szCs w:val="24"/>
        </w:rPr>
        <w:br/>
      </w:r>
      <w:r w:rsidR="001B6423">
        <w:rPr>
          <w:sz w:val="24"/>
          <w:szCs w:val="24"/>
        </w:rPr>
        <w:t xml:space="preserve">Única </w:t>
      </w:r>
      <w:r w:rsidRPr="001B6423">
        <w:rPr>
          <w:sz w:val="24"/>
          <w:szCs w:val="24"/>
        </w:rPr>
        <w:t xml:space="preserve"> Votação</w:t>
      </w:r>
      <w:r w:rsidRPr="001B6423">
        <w:rPr>
          <w:sz w:val="24"/>
          <w:szCs w:val="24"/>
        </w:rPr>
        <w:br/>
      </w:r>
      <w:r w:rsidR="001B6423" w:rsidRPr="001B6423">
        <w:rPr>
          <w:sz w:val="18"/>
          <w:szCs w:val="18"/>
        </w:rPr>
        <w:t>(     ) JURÍDICO</w:t>
      </w:r>
      <w:r w:rsidR="001B6423" w:rsidRPr="001B6423">
        <w:rPr>
          <w:sz w:val="18"/>
          <w:szCs w:val="18"/>
        </w:rPr>
        <w:tab/>
        <w:t>(      ) CJR</w:t>
      </w:r>
      <w:r w:rsidR="001B6423" w:rsidRPr="001B6423">
        <w:rPr>
          <w:sz w:val="18"/>
          <w:szCs w:val="18"/>
        </w:rPr>
        <w:tab/>
        <w:t>(      ) COS</w:t>
      </w:r>
      <w:r w:rsidR="001B6423" w:rsidRPr="001B6423">
        <w:rPr>
          <w:sz w:val="18"/>
          <w:szCs w:val="18"/>
        </w:rPr>
        <w:tab/>
        <w:t>(      ) CAP</w:t>
      </w:r>
      <w:r w:rsidR="001B6423" w:rsidRPr="001B6423">
        <w:rPr>
          <w:sz w:val="18"/>
          <w:szCs w:val="18"/>
        </w:rPr>
        <w:tab/>
        <w:t>(      ) CDDPD</w:t>
      </w:r>
      <w:r w:rsidR="001B6423" w:rsidRPr="001B6423">
        <w:rPr>
          <w:sz w:val="18"/>
          <w:szCs w:val="18"/>
        </w:rPr>
        <w:tab/>
        <w:t>(      ) CAFO        (      ) CECEL</w:t>
      </w:r>
      <w:r w:rsidR="001B6423" w:rsidRPr="001B6423">
        <w:rPr>
          <w:sz w:val="18"/>
          <w:szCs w:val="18"/>
        </w:rPr>
        <w:tab/>
        <w:t>(      ) CSMAPA</w:t>
      </w:r>
    </w:p>
    <w:p w:rsidR="001B6423" w:rsidRDefault="00A92561" w:rsidP="001B6423">
      <w:pPr>
        <w:rPr>
          <w:sz w:val="18"/>
          <w:szCs w:val="18"/>
        </w:rPr>
      </w:pPr>
      <w:r w:rsidRPr="001B6423">
        <w:rPr>
          <w:b/>
          <w:sz w:val="24"/>
          <w:szCs w:val="24"/>
        </w:rPr>
        <w:t>Projeto de Lei Nº 07069/2014</w:t>
      </w:r>
      <w:r w:rsidRPr="001B6423">
        <w:rPr>
          <w:sz w:val="24"/>
          <w:szCs w:val="24"/>
        </w:rPr>
        <w:tab/>
        <w:t>DECLARA UTILIDADE PÚBLICA A ASSOCIAÇÃO DOS MORADORES DO BAIRRO JARDIM GUADALUPE.</w:t>
      </w:r>
      <w:r w:rsidRPr="001B6423">
        <w:rPr>
          <w:sz w:val="24"/>
          <w:szCs w:val="24"/>
        </w:rPr>
        <w:br/>
        <w:t>Autor:</w:t>
      </w:r>
      <w:proofErr w:type="gramStart"/>
      <w:r w:rsidRPr="001B6423">
        <w:rPr>
          <w:sz w:val="24"/>
          <w:szCs w:val="24"/>
        </w:rPr>
        <w:t xml:space="preserve">  </w:t>
      </w:r>
      <w:proofErr w:type="gramEnd"/>
      <w:r w:rsidRPr="001B6423">
        <w:rPr>
          <w:sz w:val="24"/>
          <w:szCs w:val="24"/>
        </w:rPr>
        <w:t>Gilberto  Barreiro</w:t>
      </w:r>
      <w:r w:rsidRPr="001B6423">
        <w:rPr>
          <w:sz w:val="24"/>
          <w:szCs w:val="24"/>
        </w:rPr>
        <w:br/>
        <w:t>2ª Votação</w:t>
      </w:r>
      <w:r w:rsidRPr="001B6423">
        <w:rPr>
          <w:sz w:val="24"/>
          <w:szCs w:val="24"/>
        </w:rPr>
        <w:br/>
      </w:r>
      <w:proofErr w:type="gramStart"/>
      <w:r w:rsidR="001B6423" w:rsidRPr="001B6423">
        <w:rPr>
          <w:sz w:val="18"/>
          <w:szCs w:val="18"/>
        </w:rPr>
        <w:t>(</w:t>
      </w:r>
      <w:proofErr w:type="gramEnd"/>
      <w:r w:rsidR="001B6423" w:rsidRPr="001B6423">
        <w:rPr>
          <w:sz w:val="18"/>
          <w:szCs w:val="18"/>
        </w:rPr>
        <w:t xml:space="preserve">     ) JURÍDICO</w:t>
      </w:r>
      <w:r w:rsidR="001B6423" w:rsidRPr="001B6423">
        <w:rPr>
          <w:sz w:val="18"/>
          <w:szCs w:val="18"/>
        </w:rPr>
        <w:tab/>
        <w:t>(      ) CJR</w:t>
      </w:r>
      <w:r w:rsidR="001B6423" w:rsidRPr="001B6423">
        <w:rPr>
          <w:sz w:val="18"/>
          <w:szCs w:val="18"/>
        </w:rPr>
        <w:tab/>
        <w:t>(      ) COS</w:t>
      </w:r>
      <w:r w:rsidR="001B6423" w:rsidRPr="001B6423">
        <w:rPr>
          <w:sz w:val="18"/>
          <w:szCs w:val="18"/>
        </w:rPr>
        <w:tab/>
        <w:t>(      ) CAP</w:t>
      </w:r>
      <w:r w:rsidR="001B6423" w:rsidRPr="001B6423">
        <w:rPr>
          <w:sz w:val="18"/>
          <w:szCs w:val="18"/>
        </w:rPr>
        <w:tab/>
        <w:t>(      ) CDDPD</w:t>
      </w:r>
      <w:r w:rsidR="001B6423" w:rsidRPr="001B6423">
        <w:rPr>
          <w:sz w:val="18"/>
          <w:szCs w:val="18"/>
        </w:rPr>
        <w:tab/>
        <w:t>(      ) CAFO        (      ) CECEL</w:t>
      </w:r>
      <w:r w:rsidR="001B6423" w:rsidRPr="001B6423">
        <w:rPr>
          <w:sz w:val="18"/>
          <w:szCs w:val="18"/>
        </w:rPr>
        <w:tab/>
        <w:t>(      ) CSMAPA</w:t>
      </w:r>
    </w:p>
    <w:p w:rsidR="001B6423" w:rsidRPr="001B6423" w:rsidRDefault="001B6423" w:rsidP="001B6423">
      <w:pPr>
        <w:rPr>
          <w:b/>
          <w:bCs/>
          <w:sz w:val="18"/>
          <w:szCs w:val="18"/>
        </w:rPr>
      </w:pPr>
      <w:r w:rsidRPr="001B6423">
        <w:rPr>
          <w:b/>
          <w:sz w:val="24"/>
          <w:szCs w:val="24"/>
        </w:rPr>
        <w:t>Requerimento Nº 00030/2014</w:t>
      </w:r>
      <w:r w:rsidRPr="001B6423">
        <w:rPr>
          <w:sz w:val="24"/>
          <w:szCs w:val="24"/>
        </w:rPr>
        <w:tab/>
        <w:t>Solicitação de Votação Única para o</w:t>
      </w:r>
      <w:proofErr w:type="gramStart"/>
      <w:r w:rsidRPr="001B6423">
        <w:rPr>
          <w:sz w:val="24"/>
          <w:szCs w:val="24"/>
        </w:rPr>
        <w:t xml:space="preserve">  </w:t>
      </w:r>
      <w:proofErr w:type="gramEnd"/>
      <w:r w:rsidRPr="001B6423">
        <w:rPr>
          <w:sz w:val="24"/>
          <w:szCs w:val="24"/>
        </w:rPr>
        <w:t>Projeto de Lei nº 638/2014</w:t>
      </w:r>
      <w:r w:rsidRPr="001B6423">
        <w:rPr>
          <w:sz w:val="24"/>
          <w:szCs w:val="24"/>
        </w:rPr>
        <w:br/>
        <w:t>Autor:  Wilson Tadeu Lopes</w:t>
      </w:r>
      <w:r w:rsidRPr="001B6423">
        <w:rPr>
          <w:sz w:val="24"/>
          <w:szCs w:val="24"/>
        </w:rPr>
        <w:br/>
        <w:t>única votação</w:t>
      </w:r>
      <w:r w:rsidRPr="001B6423">
        <w:rPr>
          <w:sz w:val="24"/>
          <w:szCs w:val="24"/>
        </w:rPr>
        <w:br/>
      </w:r>
      <w:r w:rsidRPr="001B6423">
        <w:rPr>
          <w:sz w:val="18"/>
          <w:szCs w:val="18"/>
        </w:rPr>
        <w:t>(     ) JURÍDICO</w:t>
      </w:r>
      <w:r w:rsidRPr="001B6423">
        <w:rPr>
          <w:sz w:val="18"/>
          <w:szCs w:val="18"/>
        </w:rPr>
        <w:tab/>
        <w:t>(      ) CJR</w:t>
      </w:r>
      <w:r w:rsidRPr="001B6423">
        <w:rPr>
          <w:sz w:val="18"/>
          <w:szCs w:val="18"/>
        </w:rPr>
        <w:tab/>
        <w:t>(      ) COS</w:t>
      </w:r>
      <w:r w:rsidRPr="001B6423">
        <w:rPr>
          <w:sz w:val="18"/>
          <w:szCs w:val="18"/>
        </w:rPr>
        <w:tab/>
        <w:t>(      ) CAP</w:t>
      </w:r>
      <w:r w:rsidRPr="001B6423">
        <w:rPr>
          <w:sz w:val="18"/>
          <w:szCs w:val="18"/>
        </w:rPr>
        <w:tab/>
        <w:t>(      ) CDDPD</w:t>
      </w:r>
      <w:r w:rsidRPr="001B6423">
        <w:rPr>
          <w:sz w:val="18"/>
          <w:szCs w:val="18"/>
        </w:rPr>
        <w:tab/>
        <w:t>(      ) CAFO        (      ) CECEL</w:t>
      </w:r>
      <w:r w:rsidRPr="001B6423">
        <w:rPr>
          <w:sz w:val="18"/>
          <w:szCs w:val="18"/>
        </w:rPr>
        <w:tab/>
        <w:t>(      ) CSMAPA</w:t>
      </w:r>
    </w:p>
    <w:p w:rsidR="001B6423" w:rsidRPr="001B6423" w:rsidRDefault="00A92561" w:rsidP="001B6423">
      <w:pPr>
        <w:rPr>
          <w:b/>
          <w:bCs/>
          <w:sz w:val="18"/>
          <w:szCs w:val="18"/>
        </w:rPr>
      </w:pPr>
      <w:r w:rsidRPr="001B6423">
        <w:rPr>
          <w:b/>
          <w:sz w:val="24"/>
          <w:szCs w:val="24"/>
        </w:rPr>
        <w:t>Projeto de Lei Nº 00638/2014</w:t>
      </w:r>
      <w:r w:rsidRPr="001B6423">
        <w:rPr>
          <w:sz w:val="24"/>
          <w:szCs w:val="24"/>
        </w:rPr>
        <w:tab/>
        <w:t>AUTORIZA A TRANSFERÊNCIA DE RECURSO FINANCEIRO AO MOVIMENTO SOCIAL DE PROMOÇÃO HUMANA, NA FORMA DA LEI MUNICIPAL N. 5.442/14, QUE INSTITUIU A POLÍTICA PÚBLICA DE TRANSFERÊNCIA DE RECURSOS PÚBLICOS ÀS INSTITUIÇÕES ASSISTENCIAIS E FILANTRÓPICAS CONVENIADAS COM O MUNICÍPIO DE POUSO ALEGRE.</w:t>
      </w:r>
      <w:r w:rsidRPr="001B6423">
        <w:rPr>
          <w:sz w:val="24"/>
          <w:szCs w:val="24"/>
        </w:rPr>
        <w:br/>
        <w:t>Autor:</w:t>
      </w:r>
      <w:proofErr w:type="gramStart"/>
      <w:r w:rsidRPr="001B6423">
        <w:rPr>
          <w:sz w:val="24"/>
          <w:szCs w:val="24"/>
        </w:rPr>
        <w:t xml:space="preserve">  </w:t>
      </w:r>
      <w:proofErr w:type="gramEnd"/>
      <w:r w:rsidRPr="001B6423">
        <w:rPr>
          <w:sz w:val="24"/>
          <w:szCs w:val="24"/>
        </w:rPr>
        <w:t>PODER EXECUTIVO</w:t>
      </w:r>
      <w:r w:rsidRPr="001B6423">
        <w:rPr>
          <w:sz w:val="24"/>
          <w:szCs w:val="24"/>
        </w:rPr>
        <w:br/>
        <w:t>1ª Votação</w:t>
      </w:r>
      <w:r w:rsidRPr="001B6423">
        <w:rPr>
          <w:sz w:val="24"/>
          <w:szCs w:val="24"/>
        </w:rPr>
        <w:br/>
      </w:r>
      <w:r w:rsidR="001B6423" w:rsidRPr="001B6423">
        <w:rPr>
          <w:sz w:val="18"/>
          <w:szCs w:val="18"/>
        </w:rPr>
        <w:t>(     ) JURÍDICO</w:t>
      </w:r>
      <w:r w:rsidR="001B6423" w:rsidRPr="001B6423">
        <w:rPr>
          <w:sz w:val="18"/>
          <w:szCs w:val="18"/>
        </w:rPr>
        <w:tab/>
        <w:t>(      ) CJR</w:t>
      </w:r>
      <w:r w:rsidR="001B6423" w:rsidRPr="001B6423">
        <w:rPr>
          <w:sz w:val="18"/>
          <w:szCs w:val="18"/>
        </w:rPr>
        <w:tab/>
        <w:t>(      ) COS</w:t>
      </w:r>
      <w:r w:rsidR="001B6423" w:rsidRPr="001B6423">
        <w:rPr>
          <w:sz w:val="18"/>
          <w:szCs w:val="18"/>
        </w:rPr>
        <w:tab/>
        <w:t>(      ) CAP</w:t>
      </w:r>
      <w:r w:rsidR="001B6423" w:rsidRPr="001B6423">
        <w:rPr>
          <w:sz w:val="18"/>
          <w:szCs w:val="18"/>
        </w:rPr>
        <w:tab/>
        <w:t>(      ) CDDPD</w:t>
      </w:r>
      <w:r w:rsidR="001B6423" w:rsidRPr="001B6423">
        <w:rPr>
          <w:sz w:val="18"/>
          <w:szCs w:val="18"/>
        </w:rPr>
        <w:tab/>
        <w:t>(      ) CAFO        (      ) CECEL</w:t>
      </w:r>
      <w:r w:rsidR="001B6423" w:rsidRPr="001B6423">
        <w:rPr>
          <w:sz w:val="18"/>
          <w:szCs w:val="18"/>
        </w:rPr>
        <w:tab/>
        <w:t>(      ) CSMAPA</w:t>
      </w:r>
    </w:p>
    <w:p w:rsidR="001B6423" w:rsidRPr="00AA5E19" w:rsidRDefault="00A92561" w:rsidP="001B6423">
      <w:pPr>
        <w:pStyle w:val="SemEspaamento"/>
        <w:rPr>
          <w:sz w:val="24"/>
          <w:szCs w:val="24"/>
        </w:rPr>
      </w:pPr>
      <w:r w:rsidRPr="00AA5E19">
        <w:rPr>
          <w:b/>
          <w:sz w:val="24"/>
          <w:szCs w:val="24"/>
        </w:rPr>
        <w:t>Projeto de Lei Nº 00639/2014</w:t>
      </w:r>
      <w:r w:rsidRPr="00AA5E19">
        <w:rPr>
          <w:sz w:val="24"/>
          <w:szCs w:val="24"/>
        </w:rPr>
        <w:tab/>
        <w:t>REVOGA A LEI MUNICIPAL N. 5.460/2014, QUE AUTORIZA O CHEFE DO PODER EXECUTIVO DE POUSO ALEGRE A TRANSFERIR O IMÓVEL QUE MENCIONA A EMPRESA POTENCIAL TJT POÇOS ARTESIANOS E CONSTRUTORA LTDA, CNPJ N. 03.681.600/0001-50, DESCARACTERIZA ÁREA VERDE E DÁ OUTRAS PROVIDÊNCIAS.</w:t>
      </w:r>
      <w:r w:rsidRPr="00AA5E19">
        <w:rPr>
          <w:sz w:val="24"/>
          <w:szCs w:val="24"/>
        </w:rPr>
        <w:br/>
        <w:t>Autor:</w:t>
      </w:r>
      <w:proofErr w:type="gramStart"/>
      <w:r w:rsidRPr="00AA5E19">
        <w:rPr>
          <w:sz w:val="24"/>
          <w:szCs w:val="24"/>
        </w:rPr>
        <w:t xml:space="preserve">  </w:t>
      </w:r>
      <w:proofErr w:type="gramEnd"/>
      <w:r w:rsidRPr="00AA5E19">
        <w:rPr>
          <w:sz w:val="24"/>
          <w:szCs w:val="24"/>
        </w:rPr>
        <w:t>PODER EXECUTIVO</w:t>
      </w:r>
    </w:p>
    <w:p w:rsidR="001B6423" w:rsidRDefault="001B6423" w:rsidP="001B6423">
      <w:pPr>
        <w:pStyle w:val="SemEspaamento"/>
        <w:rPr>
          <w:sz w:val="18"/>
          <w:szCs w:val="18"/>
        </w:rPr>
      </w:pPr>
      <w:r w:rsidRPr="00AA5E19">
        <w:rPr>
          <w:sz w:val="24"/>
          <w:szCs w:val="24"/>
        </w:rPr>
        <w:t>1ª Votação</w:t>
      </w:r>
      <w:r w:rsidRPr="00AA5E19">
        <w:rPr>
          <w:sz w:val="24"/>
          <w:szCs w:val="24"/>
        </w:rPr>
        <w:br/>
      </w:r>
      <w:proofErr w:type="gramStart"/>
      <w:r w:rsidRPr="001B6423">
        <w:rPr>
          <w:sz w:val="18"/>
          <w:szCs w:val="18"/>
        </w:rPr>
        <w:t>(</w:t>
      </w:r>
      <w:proofErr w:type="gramEnd"/>
      <w:r w:rsidRPr="001B6423">
        <w:rPr>
          <w:sz w:val="18"/>
          <w:szCs w:val="18"/>
        </w:rPr>
        <w:t xml:space="preserve">     ) JURÍDICO</w:t>
      </w:r>
      <w:r w:rsidRPr="001B6423">
        <w:rPr>
          <w:sz w:val="18"/>
          <w:szCs w:val="18"/>
        </w:rPr>
        <w:tab/>
        <w:t>(      ) CJR</w:t>
      </w:r>
      <w:r w:rsidRPr="001B6423">
        <w:rPr>
          <w:sz w:val="18"/>
          <w:szCs w:val="18"/>
        </w:rPr>
        <w:tab/>
        <w:t>(      ) COS</w:t>
      </w:r>
      <w:r w:rsidRPr="001B6423">
        <w:rPr>
          <w:sz w:val="18"/>
          <w:szCs w:val="18"/>
        </w:rPr>
        <w:tab/>
        <w:t>(      ) CAP</w:t>
      </w:r>
      <w:r w:rsidRPr="001B6423">
        <w:rPr>
          <w:sz w:val="18"/>
          <w:szCs w:val="18"/>
        </w:rPr>
        <w:tab/>
        <w:t>(      ) CDDPD</w:t>
      </w:r>
      <w:r w:rsidRPr="001B6423">
        <w:rPr>
          <w:sz w:val="18"/>
          <w:szCs w:val="18"/>
        </w:rPr>
        <w:tab/>
        <w:t>(      ) CAFO        (      ) CECEL</w:t>
      </w:r>
      <w:r w:rsidRPr="001B6423">
        <w:rPr>
          <w:sz w:val="18"/>
          <w:szCs w:val="18"/>
        </w:rPr>
        <w:tab/>
        <w:t>(      ) CSMAPA</w:t>
      </w:r>
    </w:p>
    <w:p w:rsidR="001B6423" w:rsidRPr="001B6423" w:rsidRDefault="001B6423" w:rsidP="001B6423">
      <w:pPr>
        <w:pStyle w:val="SemEspaamento"/>
        <w:rPr>
          <w:b/>
          <w:bCs/>
          <w:sz w:val="18"/>
          <w:szCs w:val="18"/>
        </w:rPr>
      </w:pPr>
    </w:p>
    <w:p w:rsidR="00CD01AC" w:rsidRPr="001B6423" w:rsidRDefault="00A92561" w:rsidP="003E665D">
      <w:r w:rsidRPr="001B6423">
        <w:rPr>
          <w:b/>
          <w:sz w:val="24"/>
          <w:szCs w:val="24"/>
        </w:rPr>
        <w:t>Projeto de Lei Nº 07068/2014</w:t>
      </w:r>
      <w:r w:rsidRPr="001B6423">
        <w:rPr>
          <w:sz w:val="24"/>
          <w:szCs w:val="24"/>
        </w:rPr>
        <w:tab/>
        <w:t>DECLARA DE UTILIDADE PÚBLICA A ASSOCIAÇÃO PLANTE VIDA.</w:t>
      </w:r>
      <w:r w:rsidRPr="001B6423">
        <w:rPr>
          <w:sz w:val="24"/>
          <w:szCs w:val="24"/>
        </w:rPr>
        <w:br/>
        <w:t>Autor:</w:t>
      </w:r>
      <w:proofErr w:type="gramStart"/>
      <w:r w:rsidRPr="001B6423">
        <w:rPr>
          <w:sz w:val="24"/>
          <w:szCs w:val="24"/>
        </w:rPr>
        <w:t xml:space="preserve">  </w:t>
      </w:r>
      <w:proofErr w:type="gramEnd"/>
      <w:r w:rsidRPr="001B6423">
        <w:rPr>
          <w:sz w:val="24"/>
          <w:szCs w:val="24"/>
        </w:rPr>
        <w:t>Gilberto  Barreiro</w:t>
      </w:r>
      <w:r w:rsidRPr="001B6423">
        <w:rPr>
          <w:sz w:val="24"/>
          <w:szCs w:val="24"/>
        </w:rPr>
        <w:br/>
        <w:t>1ª Votação</w:t>
      </w:r>
      <w:r w:rsidRPr="001B6423">
        <w:rPr>
          <w:sz w:val="24"/>
          <w:szCs w:val="24"/>
        </w:rPr>
        <w:br/>
      </w:r>
      <w:r w:rsidR="001B6423" w:rsidRPr="001B6423">
        <w:rPr>
          <w:sz w:val="18"/>
          <w:szCs w:val="18"/>
        </w:rPr>
        <w:t>(     ) JURÍDICO</w:t>
      </w:r>
      <w:r w:rsidR="001B6423" w:rsidRPr="001B6423">
        <w:rPr>
          <w:sz w:val="18"/>
          <w:szCs w:val="18"/>
        </w:rPr>
        <w:tab/>
        <w:t>(      ) CJR</w:t>
      </w:r>
      <w:r w:rsidR="001B6423" w:rsidRPr="001B6423">
        <w:rPr>
          <w:sz w:val="18"/>
          <w:szCs w:val="18"/>
        </w:rPr>
        <w:tab/>
        <w:t>(      ) COS</w:t>
      </w:r>
      <w:r w:rsidR="001B6423" w:rsidRPr="001B6423">
        <w:rPr>
          <w:sz w:val="18"/>
          <w:szCs w:val="18"/>
        </w:rPr>
        <w:tab/>
        <w:t>(      ) CAP</w:t>
      </w:r>
      <w:r w:rsidR="001B6423" w:rsidRPr="001B6423">
        <w:rPr>
          <w:sz w:val="18"/>
          <w:szCs w:val="18"/>
        </w:rPr>
        <w:tab/>
        <w:t>(      ) CDDPD</w:t>
      </w:r>
      <w:r w:rsidR="001B6423" w:rsidRPr="001B6423">
        <w:rPr>
          <w:sz w:val="18"/>
          <w:szCs w:val="18"/>
        </w:rPr>
        <w:tab/>
        <w:t>(      ) CAFO        (      ) CECEL</w:t>
      </w:r>
      <w:r w:rsidR="001B6423" w:rsidRPr="001B6423">
        <w:rPr>
          <w:sz w:val="18"/>
          <w:szCs w:val="18"/>
        </w:rPr>
        <w:tab/>
        <w:t>(      ) CSMAPA</w:t>
      </w:r>
      <w:bookmarkStart w:id="0" w:name="_GoBack"/>
      <w:bookmarkEnd w:id="0"/>
    </w:p>
    <w:sectPr w:rsidR="00CD01AC" w:rsidRPr="001B6423" w:rsidSect="00A92561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D01AC"/>
    <w:rsid w:val="000615D6"/>
    <w:rsid w:val="00086FCC"/>
    <w:rsid w:val="000B4BAA"/>
    <w:rsid w:val="001B6423"/>
    <w:rsid w:val="002562DA"/>
    <w:rsid w:val="00270385"/>
    <w:rsid w:val="003E665D"/>
    <w:rsid w:val="003F4AC2"/>
    <w:rsid w:val="004F7D99"/>
    <w:rsid w:val="005A5B54"/>
    <w:rsid w:val="005B5D85"/>
    <w:rsid w:val="0060167A"/>
    <w:rsid w:val="006F7D60"/>
    <w:rsid w:val="00865358"/>
    <w:rsid w:val="009A12C6"/>
    <w:rsid w:val="00A84695"/>
    <w:rsid w:val="00A92561"/>
    <w:rsid w:val="00AA5E19"/>
    <w:rsid w:val="00BA0F9A"/>
    <w:rsid w:val="00CD01AC"/>
    <w:rsid w:val="00D2371C"/>
    <w:rsid w:val="00E122F9"/>
    <w:rsid w:val="00F4482E"/>
    <w:rsid w:val="00F75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D0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A925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Claret</cp:lastModifiedBy>
  <cp:revision>6</cp:revision>
  <dcterms:created xsi:type="dcterms:W3CDTF">2014-07-14T20:58:00Z</dcterms:created>
  <dcterms:modified xsi:type="dcterms:W3CDTF">2014-07-14T21:07:00Z</dcterms:modified>
</cp:coreProperties>
</file>