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D4" w:rsidRPr="0021040C" w:rsidRDefault="002A3DD4" w:rsidP="002A3DD4">
      <w:pPr>
        <w:pStyle w:val="SemEspaamento"/>
        <w:spacing w:line="360" w:lineRule="auto"/>
        <w:jc w:val="both"/>
        <w:rPr>
          <w:rFonts w:ascii="Times New Roman" w:hAnsi="Times New Roman"/>
        </w:rPr>
      </w:pPr>
      <w:bookmarkStart w:id="0" w:name="_GoBack"/>
      <w:bookmarkEnd w:id="0"/>
      <w:r w:rsidRPr="0021040C">
        <w:rPr>
          <w:rFonts w:ascii="Times New Roman" w:hAnsi="Times New Roman"/>
        </w:rPr>
        <w:t>Ata da Sessão Ordinária do dia 02 de setembro de 2014.</w:t>
      </w:r>
    </w:p>
    <w:p w:rsidR="002A3DD4" w:rsidRPr="0021040C" w:rsidRDefault="002A3DD4" w:rsidP="002A3DD4">
      <w:pPr>
        <w:pStyle w:val="SemEspaamento"/>
        <w:spacing w:line="360" w:lineRule="auto"/>
        <w:jc w:val="both"/>
        <w:rPr>
          <w:rFonts w:ascii="Times New Roman" w:hAnsi="Times New Roman"/>
        </w:rPr>
      </w:pPr>
    </w:p>
    <w:p w:rsidR="002A3DD4" w:rsidRPr="0021040C" w:rsidRDefault="002A3DD4" w:rsidP="002A3DD4">
      <w:pPr>
        <w:pStyle w:val="SemEspaamento"/>
        <w:spacing w:line="360" w:lineRule="auto"/>
        <w:jc w:val="both"/>
        <w:rPr>
          <w:rFonts w:ascii="Times New Roman" w:hAnsi="Times New Roman"/>
        </w:rPr>
      </w:pPr>
      <w:r w:rsidRPr="0021040C">
        <w:rPr>
          <w:rFonts w:ascii="Times New Roman" w:hAnsi="Times New Roman"/>
        </w:rPr>
        <w:t xml:space="preserve">Às 17h20min, do dia 02 de setembro de 2014, no Plenário da Câmara Municipal, sito a Avenida São Francisco, 320, Primavera, reuniram-se em Sessão Ordinária os seguintes vereadores: Adriano da Farmácia, Célio Xaxa, Flávio Alexandre, Gilberto Barreiro, Lilian Siqueira, Mário de Pinho, Maurício Tutty, Nei Borracheiro, Rafael Huhn e Wilson Tadeu Lopes. Após a chamada ficou constatada a ausência dos vereadores Braz Andrade, Dr. Paulo, Dulcinéia Costa, Hamilton Magalhães e Hélio Carlos. Aberta a Sessão, sob a proteção de Deus, o Presidente colocou em discussão a Ata da Sessão Ordinária do dia 26/08/2014. Não havendo vereadores dispostos a discutir, a Ata foi colocada em </w:t>
      </w:r>
      <w:r w:rsidRPr="0021040C">
        <w:rPr>
          <w:rFonts w:ascii="Times New Roman" w:hAnsi="Times New Roman"/>
          <w:b/>
        </w:rPr>
        <w:t>única votação</w:t>
      </w:r>
      <w:r w:rsidRPr="0021040C">
        <w:rPr>
          <w:rFonts w:ascii="Times New Roman" w:hAnsi="Times New Roman"/>
        </w:rPr>
        <w:t xml:space="preserve">, sendo aprovada por 08 (oito) votos. O Ver. Maurício Tutty não votou. Em seguida, o Presidente informou que conforme dispõe o Regimento Interno, no art. 292, § 5º, não haveria o uso da Tribuna, pois constava na Ordem do Dia o Projeto de Lei nº 648/2014. Após, determinou que o 1º Secretário da Mesa Diretora procedesse à leitura dos expedientes encaminhados à Câmara. </w:t>
      </w:r>
      <w:r w:rsidRPr="0021040C">
        <w:rPr>
          <w:rFonts w:ascii="Times New Roman" w:hAnsi="Times New Roman"/>
          <w:b/>
        </w:rPr>
        <w:t xml:space="preserve">EXPEDIENTE DO EXECUTIVO: - </w:t>
      </w:r>
      <w:r w:rsidRPr="0021040C">
        <w:rPr>
          <w:rFonts w:ascii="Times New Roman" w:hAnsi="Times New Roman"/>
        </w:rPr>
        <w:t xml:space="preserve">Ofício nº 274/2014 encaminhando o Projeto de Lei nº 653/2014, que “descaracteriza parte da área verde do Loteamento Recanto dos Fernandes e autoriza permuta com o Senhor Mauro Fernando Barreiro e sua esposa, Maria Helena de Souza Barreiro e dá outras providências”. - Ofício nº 273/2014 encaminhando o Projeto de Lei nº 652/2014 que “desafeta parte da área institucional situada no Loteamento Pousada dos Campos III, autoriza o Poder Executivo a formalizar escrituras de permutas com Antonio Donizete Nora, Manoel Torquato Ribeiro, Cleto Faria Costa e o espólio de Rubens Moisés Lopes e dá outras providências”. - Ofício 409-5/2014 convidando o Presidente, os demais vereadores e os servidores da Câmara Municipal para os eventos em comemoração à Semana Pátria, especialmente para a arriação das Bandeiras, a se realizar no dia 03 de Setembro de 2014, às 18h00min, na Praça Senador José Bento. Solicita também que seja encaminhado um texto com o resumo dos trabalhos desenvolvidos nesta Câmara. - Ofício nº 277/2014 encaminhando o Projeto de Lei nº 654/2014 que “altera a redação do artigo 3º e acrescenta o art. 10-A, na Lei Municipal n. 4.660/2008 que institui normas relativas ao transporte escolar urbano no Município de Pouso Alegre-MG”. - Ofício 272/2014 encaminhando o Projeto de Lei nº 636/2014 que “altera a redação do inciso VII, do art. 24, da Lei municipal n. 4.872/2009, que dispõe sobre o zoneamento e regulamenta o uso e a ocupação do solo urbano do município de Pouso Alegre e dá outras providências”. </w:t>
      </w:r>
      <w:r w:rsidRPr="0021040C">
        <w:rPr>
          <w:rFonts w:ascii="Times New Roman" w:hAnsi="Times New Roman"/>
          <w:b/>
        </w:rPr>
        <w:t xml:space="preserve">EXPEDIENTE DE DIVERSOS: </w:t>
      </w:r>
      <w:r w:rsidRPr="0021040C">
        <w:rPr>
          <w:rFonts w:ascii="Times New Roman" w:hAnsi="Times New Roman"/>
        </w:rPr>
        <w:t xml:space="preserve">- Comunicado do Tribunal de Contas de Minas Gerais referente ao início de trabalho com o objetivo de obter e sistematizar informações sobre governança pública e gestão das aquisições nas organizações </w:t>
      </w:r>
      <w:r w:rsidRPr="0021040C">
        <w:rPr>
          <w:rFonts w:ascii="Times New Roman" w:hAnsi="Times New Roman"/>
        </w:rPr>
        <w:lastRenderedPageBreak/>
        <w:t xml:space="preserve">públicas. - Ofício encaminhado pelo Sr. Fulvio Machado Faria, solicitando o uso da Tribuna Livre na Sessão Ordinária de 02 de Setembro de 2014, para tratar sobre a campanha nacional do plebiscito pela constituinte exclusiva e soberana para a reforma do sistema político. </w:t>
      </w:r>
      <w:r w:rsidRPr="0021040C">
        <w:rPr>
          <w:rFonts w:ascii="Times New Roman" w:hAnsi="Times New Roman"/>
          <w:b/>
        </w:rPr>
        <w:t xml:space="preserve">EXPEDIENTE DO LEGISLATIVO: </w:t>
      </w:r>
      <w:r w:rsidRPr="0021040C">
        <w:rPr>
          <w:rFonts w:ascii="Times New Roman" w:hAnsi="Times New Roman"/>
        </w:rPr>
        <w:t xml:space="preserve">INDICAÇÃO: Vereador(a) Ney Borracheiro: - Nº 00554/2014: Solicita a instalação de dois redutores de velocidade no bairro Vila Militar, na rua Sargento José Domingos Silva. - Nº 00555/2014: Solicita a disponibilização de varredores de rua no bairro São João, na rua Três Corações. - Nº 00556/2014: Solicita a instalação de postes e a disponibilização de iluminação no campo de futebol do Bairro Belo Horizonte. - Nº 00557/2014: Solicita um ponto de circular com abrigo no bairro Chaves, em frente ao caminho da Casa de Oração. - Nº 00558/2014: Solicita a realização de operação tapa-buracos na altura do nº 120 da Rua José Gonçalves, no bairro Cidade Jardim. Vereador(a) Hélio Carlos: - Nº 00559/2014: Solicita providências urgentes quanto à instalação de dois redutores de velocidade e de placas indicativas, e a realização do asfaltamento na Travessa Jose Benedito da Costa, no Bairro Faisqueira. - Nº 00560/2014: Solicita a instalação de uma vaga especial, para carga e descarga, na altura do número 15 da Rua Adolfo Olinto. - Nº 00561/2014: Solicita que se promova a substituição da placa indicativa de endereço e que se comunique aos órgãos oficiais, como Cemig, Correios, Copasa, dentre outros, que a Rua Celso Goulart Vilela se situa no Bairro Santa Rita e não no Bairro Primavera. No Bairro Primavera o nome correto da referida rua, e que deve constar na nova placa indicativa, é Rua Carmen Gonçalves de Carvalho. Vereador(a) Célio Xaxa: - Nº 00562/2014: Solicita o desentupimento e a limpeza das bocas de lobo e dos bueiros situados na Rua Prefeito Oswaldo Mendonça, em frente a Igreja Católica, no bairro São Geraldo. - Nº 00563/2014: Solicita gestões junto à CEMIG para que se providencie a instalação de mais postes de iluminação pública e a colocação de um novo transformador, próximo ao nº 185 da Rua Argemiro Tesch Furtado, no Bairro Jardim Califórnia. Vereador(a) Wilson Tadeu Lopes: - Nº 00564/2014: Solicita o conserto do bueiro próximo ao número 90 da rua 8, no Bairro Jardim Guadalupe. - Nº 00565/2014: Solicita a construção de um quebra-molas próximo à pizzaria Colinas, na Avenida Maria de Paiva Garcia, no Bairro Colinas de Santa Bárbara. Vereador(a) Flávio Alexandre: - Nº 00566/2014: Solicita a construção de uma faixa elevada na altura do nº 127 da Rua Curió, em frente à Igreja Evangélica Assembléia de Deus Cidade Nova, no Bairro Vista Alegre. - Nº 00567/2014: Solicita a correção do nível da Rua Paula Augusta Garcia, na altura do número 215, no Bairro Colinas de Santa Bárbara. Vereador(a) Maurício Tutty: - Nº 00568/2014: Solicita a instalação de academia ao ar livre, nas proximidades da Mina João Paulo, além da limpeza do local. Vereador(a) Mário de Pinho: - Nº 00569/2014: Solicita a manutenção com máquinas e cascalhamento, em toda a extensão da estrada entre a Britasul até a </w:t>
      </w:r>
      <w:r w:rsidRPr="0021040C">
        <w:rPr>
          <w:rFonts w:ascii="Times New Roman" w:hAnsi="Times New Roman"/>
        </w:rPr>
        <w:lastRenderedPageBreak/>
        <w:t xml:space="preserve">antiga escola desativada do bairro Cava. - Nº 00571/2014: Solicita ao setor responsável da Administração Publica Municipal, em caráter EMERGENCIAL a realização da limpeza e aprofundamento da calha do Rio Mandu na extensão compreendida pela urbanização do município – especialmente pelo trecho de rio localizado entre as Avenidas Dique 1 e Dique 2. Vereador(a) Adriano da Farmácia: - Nº 00570/2014: Solicita a limpeza e a capina nas Praças localizadas no Bairro Morumbi, bem como a manutenção dos bancos. MOÇÃO: - Nº 00225/2014: Moção de Pesar aos familiares do Sr. Joaquim Rezende Rosa, conhecido como "Quinzinho do Táxi", pelo seu falecimento. - Nº 00226/2014: Moção de Pesar aos familiares da Sra. Filomena Lopes de Jesus, conhecida como "Filó do Hospital", pelo seu falecimento. - Nº 00227/2014: Moção de Aplauso à Associação de Pais e Amigos dos Excepcionais APAE de Pouso Alegre-MG. - Nº 00228/2014: Moção de Aplauso ao Instituto Filippo Smaldone. - Nº 00229/2014: Moção de Reconhecimento à Sra. Sonia Helena da Cruz Ferreira. - Nº 00230/2014: Moção de Reconhecimento à Sra. Alessandra Toledo. - Nº 00231/2014: Moção de Pesar as irmãs do Recanto Madre Guel e aos familiares da Irmã Maria Alba Centelha, pelo seu falecimento. - Nº 00232/2014: Moção de Aplauso ao Centro Educacional Municipal Professora Terezinha Barroso Hardy. - Nº 00233/2014: Moção de Aplauso à Escola Estadual de Educação Especial Professor Dr. Custódio Ribeiro de Miranda. - Nº 00234/2014: Moção de Aplauso à Associação de Valorização e Integração dos Deficientes Ativos - A Vida. - Nº 00235/2014: Moção de Pesar aos familiares do Sr. José Silvestre de Oliveira (Sô Deca), pelo seu falecimento. - Nº 00236/2014: Moção de Pesar aos familiares do Sr. Peterson Augusto da Silva Lopes, pelo seu falecimento. REQUERIMENTO: - Nº 00037/2014 de autoria do(a) Vereador(a) Wilson Tadeu Lopes: SOLICITA VOTAÇÃO ÚNICA PARA O PROJETO DE LEI Nº 649/2014. OFÍCIO: - Ofício encaminhado pela Ver. Dulcinéia Costa justificando sua ausência na Sessão Ordinária de 02/09/2014, devido a agenda assumida junto ao Poder Judiciário. - Ofício encaminhado pelo Ver. Dr. Paulo justificando sua ausência na Sessão Ordinária de 02/09/2014 por motivo de saúde. - Denúncia encaminhada pelo Consultor Jurídico da Câmara Municipal de Pouso Alegre, Dr. Adriano de Matos Júnior, ao Presidente Gilberto Barreiro, por falta de decoro parlamentar contra o Ver. Adriano da Farmácia, para que seja encaminhada ao Corregedor Ver. Hélio Carlos. - Ofício nº 79/2014 encaminhado pelo vereador Braz Andrade, indicando o seu nome para compor a CPI destinada a proceder à investigação e adoção de medidas cabíveis referente à empresa concessionária responsável pelo abastecimento de água e tratamento de esgoto em Pouso Alegre. - Ofício nº 126/2014 encaminhado pelo Ver. Maurício Tutty para indicar seu nome a fim de compor a CPI destinada a proceder à investigação e adoção de medidas cabíveis referente à empresa concessionária responsável pelo abastecimento de água e </w:t>
      </w:r>
      <w:r w:rsidRPr="0021040C">
        <w:rPr>
          <w:rFonts w:ascii="Times New Roman" w:hAnsi="Times New Roman"/>
        </w:rPr>
        <w:lastRenderedPageBreak/>
        <w:t xml:space="preserve">tratamento de esgoto em Pouso Alegre. - Ofício do Gabinete do Vereador Mário de Pinho comunicando que a utilização do plenário para a Comissão de Ordem Social aprovada para o dia 10 de setembro foi alterado para o dia 24 de setembro. Encerrada a leitura do expediente, o Ver. Wilson Tadeu Lopes solicitou a supressão do intervalo regimental. A solicitação foi colocada em </w:t>
      </w:r>
      <w:r w:rsidRPr="0021040C">
        <w:rPr>
          <w:rFonts w:ascii="Times New Roman" w:hAnsi="Times New Roman"/>
          <w:b/>
        </w:rPr>
        <w:t>única votação</w:t>
      </w:r>
      <w:r w:rsidRPr="0021040C">
        <w:rPr>
          <w:rFonts w:ascii="Times New Roman" w:hAnsi="Times New Roman"/>
        </w:rPr>
        <w:t xml:space="preserve">, sendo aprovada por 9 (nove) votos. Em seguida, o Presidente passou a discussão e votação da matéria constante da </w:t>
      </w:r>
      <w:r w:rsidRPr="0021040C">
        <w:rPr>
          <w:rFonts w:ascii="Times New Roman" w:hAnsi="Times New Roman"/>
          <w:b/>
        </w:rPr>
        <w:t>Ordem do Dia</w:t>
      </w:r>
      <w:r w:rsidRPr="0021040C">
        <w:rPr>
          <w:rFonts w:ascii="Times New Roman" w:hAnsi="Times New Roman"/>
        </w:rPr>
        <w:t xml:space="preserve">. O </w:t>
      </w:r>
      <w:r w:rsidRPr="0021040C">
        <w:rPr>
          <w:rFonts w:ascii="Times New Roman" w:hAnsi="Times New Roman"/>
          <w:b/>
        </w:rPr>
        <w:t>Projeto de Lei nº 7082/2014 que dispõe sobre denominação de logradouro público: José Felipe (*1942 + 2014)</w:t>
      </w:r>
      <w:r w:rsidRPr="0021040C">
        <w:rPr>
          <w:rFonts w:ascii="Times New Roman" w:hAnsi="Times New Roman"/>
        </w:rPr>
        <w:t xml:space="preserve"> foi retirado pelo Presidente Gilberto Barreiro a pedido da autora.</w:t>
      </w:r>
      <w:r w:rsidRPr="0021040C">
        <w:rPr>
          <w:rFonts w:ascii="Times New Roman" w:hAnsi="Times New Roman"/>
          <w:b/>
          <w:bCs/>
          <w:sz w:val="23"/>
          <w:szCs w:val="23"/>
        </w:rPr>
        <w:t xml:space="preserve"> </w:t>
      </w:r>
      <w:r w:rsidRPr="0021040C">
        <w:rPr>
          <w:rFonts w:ascii="Times New Roman" w:hAnsi="Times New Roman"/>
          <w:b/>
        </w:rPr>
        <w:t>Projeto de Lei nº 646/2014 que dispõe sobre o prazo previsto no artigo 17 da Lei Municipal 5.410/2013 e modifica a redação no inciso I, do seu art. 6º</w:t>
      </w:r>
      <w:r w:rsidRPr="0021040C">
        <w:rPr>
          <w:rFonts w:ascii="Times New Roman" w:hAnsi="Times New Roman"/>
        </w:rPr>
        <w:t>.</w:t>
      </w:r>
      <w:r w:rsidRPr="0021040C">
        <w:rPr>
          <w:rFonts w:ascii="Times New Roman" w:hAnsi="Times New Roman"/>
          <w:b/>
          <w:bCs/>
          <w:sz w:val="23"/>
          <w:szCs w:val="23"/>
        </w:rPr>
        <w:t xml:space="preserve"> </w:t>
      </w:r>
      <w:r w:rsidRPr="0021040C">
        <w:rPr>
          <w:rFonts w:ascii="Times New Roman" w:hAnsi="Times New Roman"/>
          <w:bCs/>
        </w:rPr>
        <w:t>O Ver. Maurício Tutty afirmou que seu voto seria favorável.</w:t>
      </w:r>
      <w:r w:rsidRPr="0021040C">
        <w:rPr>
          <w:rFonts w:ascii="Times New Roman" w:hAnsi="Times New Roman"/>
          <w:b/>
          <w:bCs/>
          <w:sz w:val="23"/>
          <w:szCs w:val="23"/>
        </w:rPr>
        <w:t xml:space="preserve"> </w:t>
      </w:r>
      <w:r w:rsidRPr="0021040C">
        <w:rPr>
          <w:rFonts w:ascii="Times New Roman" w:hAnsi="Times New Roman"/>
          <w:bCs/>
        </w:rPr>
        <w:t xml:space="preserve">Não mais havendo vereadores dispostos a discutir, o projeto foi colocado em </w:t>
      </w:r>
      <w:r w:rsidRPr="0021040C">
        <w:rPr>
          <w:rFonts w:ascii="Times New Roman" w:hAnsi="Times New Roman"/>
          <w:b/>
          <w:bCs/>
        </w:rPr>
        <w:t>2ª votação</w:t>
      </w:r>
      <w:r w:rsidRPr="0021040C">
        <w:rPr>
          <w:rFonts w:ascii="Times New Roman" w:hAnsi="Times New Roman"/>
          <w:bCs/>
        </w:rPr>
        <w:t xml:space="preserve">, sendo aprovado por 9 (nove) votos. </w:t>
      </w:r>
      <w:r w:rsidRPr="0021040C">
        <w:rPr>
          <w:rFonts w:ascii="Times New Roman" w:hAnsi="Times New Roman"/>
          <w:b/>
        </w:rPr>
        <w:t>Projeto de Lei nº 650/2014 que altera a redação do artigo 16 da Lei Municipal n. 4.890/10, que institui o Código de Obras do município de Pouso Alegre</w:t>
      </w:r>
      <w:r w:rsidRPr="0021040C">
        <w:rPr>
          <w:rFonts w:ascii="Times New Roman" w:hAnsi="Times New Roman"/>
        </w:rPr>
        <w:t xml:space="preserve">. </w:t>
      </w:r>
      <w:r w:rsidRPr="0021040C">
        <w:rPr>
          <w:rFonts w:ascii="Times New Roman" w:hAnsi="Times New Roman"/>
          <w:bCs/>
        </w:rPr>
        <w:t xml:space="preserve">O Ver. Maurício Tutty afirmou que é um projeto de lei que foi questionado por ele, para que o Poder Executivo ofereça mais agilidade à aprovação dos procedimentos. Declarou que uma cidade do tamanho de Pouso Alegre deve ter uma equipe técnica para dar os pareceres em prazo razoável. Destacou o conteúdo do projeto. Espera que garanta eficiência e transparência, aprovando os projetos de construção em tempo razoável. O Ver. Adriano da Farmácia comentou que o projeto impõe prazos para a aprovação de projetos de construção. Falou sobre o conteúdo do projeto. Às 17h55min chegou ao Plenário o Ver. Braz Andrade. O Ver. Adriano da Farmácia declarou que espera que o projeto não fique só no papel. Falou que existe grande dificuldade na Secretaria de Planejamento, onde está tudo parado. Disse que espera que funcione, senão partirá para o Ministério Público. Comentou que várias Secretarias estão fazendo reformas, o que tem prejudicado a tramitação dos projetos. O Ver. Flávio Alexandre lembrou que no último uso da tribuna, fez solicitações para que os prazos da Secretaria de Planejamento fossem cumpridos. Comentou sobre encontros no início da legislatura com representantes da Secretaria. Acredita que é um avanço. Espera que a lei seja cumprida. Leu dispositivos do projeto, destacando os prazos. O Ver. Wilson Tadeu Lopes afirmou que o projeto reafirma a transparência do Governo Municipal. Declarou que a população poderá cobrar o prazo. Não mais havendo vereadores dispostos a discutir, o projeto foi colocado em </w:t>
      </w:r>
      <w:r w:rsidRPr="0021040C">
        <w:rPr>
          <w:rFonts w:ascii="Times New Roman" w:hAnsi="Times New Roman"/>
          <w:b/>
          <w:bCs/>
        </w:rPr>
        <w:t>2ª votação</w:t>
      </w:r>
      <w:r w:rsidRPr="0021040C">
        <w:rPr>
          <w:rFonts w:ascii="Times New Roman" w:hAnsi="Times New Roman"/>
          <w:bCs/>
        </w:rPr>
        <w:t xml:space="preserve">, sendo aprovado por 8 (oito) votos. Os vereadores Rafael Huhn e Maurício Tutty não votaram. O Ver. Maurício Tutty afirmou que se preocupa com o cumprimento dos prazos, pois a Secretaria tem uma equipe reduzida. Solicitou que seja criada uma logística para o cumprimento dos prazos. Acha importante o Poder Executivo se organizar. </w:t>
      </w:r>
      <w:r w:rsidRPr="0021040C">
        <w:rPr>
          <w:rFonts w:ascii="Times New Roman" w:hAnsi="Times New Roman"/>
          <w:bCs/>
        </w:rPr>
        <w:lastRenderedPageBreak/>
        <w:t xml:space="preserve">O Ver. Adriano da Farmácia afirmou que o Prefeito Municipal não deve ser parabenizado por estipular o prazo. Acredita que se este é o governo do desenvolvimento, deve ter prazo. Afirmou que o que atrasa o trabalho dos construtores é a Secretaria de Planejamento. Afirmou que duvida que o prazo será cumprido. O Ver. Mário de Pinho agradeceu o Prefeito Municipal que colocou na Secretaria de Planejamento a Sra. Sandra, que identificou os problemas da Secretaria. Declarou que a Câmara Municipal está contribuindo para acelerar o processo. </w:t>
      </w:r>
      <w:r w:rsidRPr="0021040C">
        <w:rPr>
          <w:rFonts w:ascii="Times New Roman" w:hAnsi="Times New Roman"/>
          <w:b/>
        </w:rPr>
        <w:t>Projeto de Lei nº 648/2014 que estabelece as diretrizes a serem observadas na elaboração da Lei Orçamentária do município para o exercício de 2015, e dá outras providências</w:t>
      </w:r>
      <w:r w:rsidRPr="0021040C">
        <w:rPr>
          <w:rFonts w:ascii="Times New Roman" w:hAnsi="Times New Roman"/>
        </w:rPr>
        <w:t xml:space="preserve">. </w:t>
      </w:r>
      <w:r w:rsidRPr="0021040C">
        <w:rPr>
          <w:rFonts w:ascii="Times New Roman" w:hAnsi="Times New Roman"/>
          <w:bCs/>
        </w:rPr>
        <w:t xml:space="preserve">O Ver. Maurício Tutty afirmou que votará contrariamente, pois necessita de mais prazo para avaliar o projeto. O Ver. Gilberto Barreiro afirmou que o projeto está na Casa há muito tempo e deve ser devolvido até o dia 10 de setembro para o Poder Executivo. O Ver. Rafael Huhn afirmou que podem votar em primeira votação e apresentar as emendas posteriormente. Comentou que retirar o projeto de pauta é ter mais uma Sessão Ordinária sem o uso da Tribuna. O Ver. Flávio Alexandre pediu que o Poder Executivo fornecesse as informações, retirando as dúvidas dos vereadores. Declarou que gostaria de ter mais observações do Poder Executivo sobre a LDO. Acha necessário que o Poder Executivo envie os assessores para oferecer esclarecimentos aos vereadores. O Ver. Gilberto Barreiro afirmou que a LDO é fundamental para a elaboração da Lei Orçamentária. Comentou que a LDO não tem nenhum problema. Acredita que de importância fundamental é a Lei Orçamentária Anual. Não mais havendo vereadores dispostos a discutir, o projeto foi colocado em </w:t>
      </w:r>
      <w:r w:rsidRPr="0021040C">
        <w:rPr>
          <w:rFonts w:ascii="Times New Roman" w:hAnsi="Times New Roman"/>
          <w:b/>
          <w:bCs/>
        </w:rPr>
        <w:t>1ª votação</w:t>
      </w:r>
      <w:r w:rsidRPr="0021040C">
        <w:rPr>
          <w:rFonts w:ascii="Times New Roman" w:hAnsi="Times New Roman"/>
          <w:bCs/>
        </w:rPr>
        <w:t>, sendo aprovado por 9 (nove) votos a 1 (um). Voto contrário do Ver. Maurício Tutty.</w:t>
      </w:r>
      <w:r w:rsidRPr="0021040C">
        <w:rPr>
          <w:rFonts w:ascii="Times New Roman" w:hAnsi="Times New Roman"/>
          <w:b/>
          <w:bCs/>
        </w:rPr>
        <w:t xml:space="preserve"> </w:t>
      </w:r>
      <w:r w:rsidRPr="0021040C">
        <w:rPr>
          <w:rFonts w:ascii="Times New Roman" w:hAnsi="Times New Roman"/>
        </w:rPr>
        <w:t xml:space="preserve">O Ver. Wilson Tadeu Lopes solicitou a retirada da Ordem do Dia do </w:t>
      </w:r>
      <w:r w:rsidRPr="0021040C">
        <w:rPr>
          <w:rFonts w:ascii="Times New Roman" w:hAnsi="Times New Roman"/>
          <w:b/>
        </w:rPr>
        <w:t>Projeto de Lei nº 649/2014 que autoriza o Poder Executivo a contratar financiamento com a Caixa Econômica Federal, a oferecer garantias e dá outras providências correlatas</w:t>
      </w:r>
      <w:r w:rsidRPr="0021040C">
        <w:rPr>
          <w:rFonts w:ascii="Times New Roman" w:hAnsi="Times New Roman"/>
        </w:rPr>
        <w:t xml:space="preserve">. O Presidente Gilberto Barreiro procedeu à retirada do projeto. </w:t>
      </w:r>
      <w:r w:rsidRPr="0021040C">
        <w:rPr>
          <w:rFonts w:ascii="Times New Roman" w:hAnsi="Times New Roman"/>
          <w:b/>
        </w:rPr>
        <w:t>Solicitação encaminhada pela Cemig, solicitando a cessão do Plenarinho para a realização da SIPAT, na semana de 15 a 19/09/2014, das 08 às 12h</w:t>
      </w:r>
      <w:r w:rsidRPr="0021040C">
        <w:rPr>
          <w:rFonts w:ascii="Times New Roman" w:hAnsi="Times New Roman"/>
        </w:rPr>
        <w:t xml:space="preserve">. A solicitação foi colocada em </w:t>
      </w:r>
      <w:r w:rsidRPr="0021040C">
        <w:rPr>
          <w:rFonts w:ascii="Times New Roman" w:hAnsi="Times New Roman"/>
          <w:b/>
        </w:rPr>
        <w:t>única votação</w:t>
      </w:r>
      <w:r w:rsidRPr="0021040C">
        <w:rPr>
          <w:rFonts w:ascii="Times New Roman" w:hAnsi="Times New Roman"/>
        </w:rPr>
        <w:t>, sendo aprovad</w:t>
      </w:r>
      <w:r>
        <w:rPr>
          <w:rFonts w:ascii="Times New Roman" w:hAnsi="Times New Roman"/>
        </w:rPr>
        <w:t>a</w:t>
      </w:r>
      <w:r w:rsidRPr="0021040C">
        <w:rPr>
          <w:rFonts w:ascii="Times New Roman" w:hAnsi="Times New Roman"/>
        </w:rPr>
        <w:t xml:space="preserve"> por 9 (nove) votos. O Ver. Adriano da Farmácia não votou.</w:t>
      </w:r>
      <w:r w:rsidRPr="0021040C">
        <w:rPr>
          <w:rFonts w:ascii="Times New Roman" w:hAnsi="Times New Roman"/>
          <w:b/>
        </w:rPr>
        <w:t xml:space="preserve"> </w:t>
      </w:r>
      <w:r w:rsidRPr="0021040C">
        <w:rPr>
          <w:rFonts w:ascii="Times New Roman" w:hAnsi="Times New Roman"/>
        </w:rPr>
        <w:t xml:space="preserve">O Ver. Wilson Tadeu Lopes solicitou a inclusão e votação do Projeto de Lei nº 636/2014. O Ver. Maurício Tutty pediu explicação sobre o projeto. O Ver. Wilson Tadeu Lopes leu a ementa do projeto e explicou o seu conteúdo. O Ver. Maurício Tutty sugeriu a presença dos técnicos da Secretaria de Planejamento e outras autoridades para explicar do que se tratam os coeficientes. Afirmou que a princípio o beneficiário seria o dono do prédio. Pediu a explicação do projeto e a votação em outro momento. O Presidente Gilberto Barreiro solicitou a inclusão do projeto em outra oportunidade. O Ver. Adriano da Farmácia informou que é necessária a realização de </w:t>
      </w:r>
      <w:r w:rsidRPr="0021040C">
        <w:rPr>
          <w:rFonts w:ascii="Times New Roman" w:hAnsi="Times New Roman"/>
        </w:rPr>
        <w:lastRenderedPageBreak/>
        <w:t>audiência pública com a participação de associações e da população. O Ver. Rafael Huhn afirmou que deu entrada em uma moção de repúdio em relação à ação de parte da torcida do Grêmio que apresentou manifestações de racismo contra o goleiro Aranha, que é natural de Pouso Alegre. Comentou que a moção seria encaminhada à CBF. E, nada mais havendo a tratar, a presente sessão é encerrada às 18h19min.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A3DD4" w:rsidRPr="0021040C" w:rsidRDefault="002A3DD4" w:rsidP="002A3DD4">
      <w:pPr>
        <w:pStyle w:val="SemEspaamento"/>
        <w:jc w:val="both"/>
        <w:rPr>
          <w:rFonts w:ascii="Times New Roman" w:hAnsi="Times New Roman"/>
          <w:b/>
          <w:highlight w:val="yellow"/>
        </w:rPr>
      </w:pPr>
    </w:p>
    <w:p w:rsidR="002A3DD4" w:rsidRPr="0021040C" w:rsidRDefault="002A3DD4" w:rsidP="002A3DD4">
      <w:pPr>
        <w:pStyle w:val="SemEspaamento"/>
        <w:jc w:val="both"/>
        <w:rPr>
          <w:rFonts w:ascii="Times New Roman" w:hAnsi="Times New Roman"/>
        </w:rPr>
      </w:pPr>
      <w:r w:rsidRPr="0021040C">
        <w:rPr>
          <w:rFonts w:ascii="Times New Roman" w:hAnsi="Times New Roman"/>
        </w:rPr>
        <w:t>Sala das Sessões em 02 de setembro de 2014.</w:t>
      </w:r>
    </w:p>
    <w:p w:rsidR="002A3DD4" w:rsidRPr="0021040C" w:rsidRDefault="002A3DD4" w:rsidP="002A3DD4">
      <w:pPr>
        <w:pStyle w:val="SemEspaamento"/>
        <w:jc w:val="both"/>
        <w:rPr>
          <w:rFonts w:ascii="Times New Roman" w:hAnsi="Times New Roman"/>
        </w:rPr>
      </w:pPr>
    </w:p>
    <w:p w:rsidR="002A3DD4" w:rsidRPr="0021040C" w:rsidRDefault="002A3DD4" w:rsidP="002A3DD4">
      <w:pPr>
        <w:pStyle w:val="SemEspaamento"/>
        <w:jc w:val="both"/>
        <w:rPr>
          <w:rFonts w:ascii="Times New Roman" w:hAnsi="Times New Roman"/>
        </w:rPr>
      </w:pPr>
    </w:p>
    <w:p w:rsidR="002A3DD4" w:rsidRPr="0021040C" w:rsidRDefault="002A3DD4" w:rsidP="002A3DD4">
      <w:pPr>
        <w:pStyle w:val="SemEspaamento"/>
        <w:jc w:val="both"/>
        <w:rPr>
          <w:rFonts w:ascii="Times New Roman" w:hAnsi="Times New Roman"/>
        </w:rPr>
      </w:pPr>
    </w:p>
    <w:p w:rsidR="002A3DD4" w:rsidRPr="0021040C" w:rsidRDefault="002A3DD4" w:rsidP="002A3DD4">
      <w:pPr>
        <w:pStyle w:val="SemEspaamento"/>
        <w:jc w:val="both"/>
        <w:rPr>
          <w:rFonts w:ascii="Times New Roman" w:hAnsi="Times New Roman"/>
        </w:rPr>
      </w:pPr>
      <w:r w:rsidRPr="0021040C">
        <w:rPr>
          <w:rFonts w:ascii="Times New Roman" w:hAnsi="Times New Roman"/>
        </w:rPr>
        <w:t>Gilberto Barreiro</w:t>
      </w:r>
      <w:r w:rsidRPr="0021040C">
        <w:rPr>
          <w:rFonts w:ascii="Times New Roman" w:hAnsi="Times New Roman"/>
        </w:rPr>
        <w:tab/>
      </w:r>
      <w:r w:rsidRPr="0021040C">
        <w:rPr>
          <w:rFonts w:ascii="Times New Roman" w:hAnsi="Times New Roman"/>
        </w:rPr>
        <w:tab/>
      </w:r>
      <w:r w:rsidRPr="0021040C">
        <w:rPr>
          <w:rFonts w:ascii="Times New Roman" w:hAnsi="Times New Roman"/>
        </w:rPr>
        <w:tab/>
        <w:t xml:space="preserve">Mário de Pinho     </w:t>
      </w:r>
    </w:p>
    <w:p w:rsidR="00D35191" w:rsidRDefault="002A3DD4" w:rsidP="002A3DD4">
      <w:pPr>
        <w:pStyle w:val="SemEspaamento"/>
        <w:jc w:val="both"/>
      </w:pPr>
      <w:r w:rsidRPr="0021040C">
        <w:rPr>
          <w:rFonts w:ascii="Times New Roman" w:hAnsi="Times New Roman"/>
        </w:rPr>
        <w:t>Presidente</w:t>
      </w:r>
      <w:r w:rsidRPr="0021040C">
        <w:rPr>
          <w:rFonts w:ascii="Times New Roman" w:hAnsi="Times New Roman"/>
        </w:rPr>
        <w:tab/>
      </w:r>
      <w:r w:rsidRPr="0021040C">
        <w:rPr>
          <w:rFonts w:ascii="Times New Roman" w:hAnsi="Times New Roman"/>
        </w:rPr>
        <w:tab/>
      </w:r>
      <w:r w:rsidRPr="0021040C">
        <w:rPr>
          <w:rFonts w:ascii="Times New Roman" w:hAnsi="Times New Roman"/>
        </w:rPr>
        <w:tab/>
      </w:r>
      <w:r w:rsidRPr="0021040C">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7C7" w:rsidRDefault="00FF07C7" w:rsidP="00D30C58">
      <w:pPr>
        <w:spacing w:after="0" w:line="240" w:lineRule="auto"/>
      </w:pPr>
      <w:r>
        <w:separator/>
      </w:r>
    </w:p>
  </w:endnote>
  <w:endnote w:type="continuationSeparator" w:id="1">
    <w:p w:rsidR="00FF07C7" w:rsidRDefault="00FF07C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B47B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7C7" w:rsidRDefault="00FF07C7" w:rsidP="00D30C58">
      <w:pPr>
        <w:spacing w:after="0" w:line="240" w:lineRule="auto"/>
      </w:pPr>
      <w:r>
        <w:separator/>
      </w:r>
    </w:p>
  </w:footnote>
  <w:footnote w:type="continuationSeparator" w:id="1">
    <w:p w:rsidR="00FF07C7" w:rsidRDefault="00FF07C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8601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2503</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32</cp:revision>
  <cp:lastPrinted>2014-03-24T12:14:00Z</cp:lastPrinted>
  <dcterms:created xsi:type="dcterms:W3CDTF">2013-12-05T17:10:00Z</dcterms:created>
  <dcterms:modified xsi:type="dcterms:W3CDTF">2014-09-08T20:35:00Z</dcterms:modified>
</cp:coreProperties>
</file>