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D4A" w:rsidRPr="00DA210D" w:rsidRDefault="00A36D4A" w:rsidP="00A36D4A">
      <w:pPr>
        <w:pStyle w:val="SemEspaamento"/>
        <w:spacing w:line="360" w:lineRule="auto"/>
        <w:jc w:val="both"/>
        <w:rPr>
          <w:rFonts w:ascii="Times New Roman" w:hAnsi="Times New Roman"/>
        </w:rPr>
      </w:pPr>
      <w:bookmarkStart w:id="0" w:name="_GoBack"/>
      <w:bookmarkEnd w:id="0"/>
      <w:r w:rsidRPr="00DA210D">
        <w:rPr>
          <w:rFonts w:ascii="Times New Roman" w:hAnsi="Times New Roman"/>
        </w:rPr>
        <w:t xml:space="preserve">Ata da Sessão Ordinária do dia </w:t>
      </w:r>
      <w:r>
        <w:rPr>
          <w:rFonts w:ascii="Times New Roman" w:hAnsi="Times New Roman"/>
        </w:rPr>
        <w:t>16</w:t>
      </w:r>
      <w:r w:rsidRPr="00DA210D">
        <w:rPr>
          <w:rFonts w:ascii="Times New Roman" w:hAnsi="Times New Roman"/>
        </w:rPr>
        <w:t xml:space="preserve"> de </w:t>
      </w:r>
      <w:r>
        <w:rPr>
          <w:rFonts w:ascii="Times New Roman" w:hAnsi="Times New Roman"/>
        </w:rPr>
        <w:t>setembro</w:t>
      </w:r>
      <w:r w:rsidRPr="00DA210D">
        <w:rPr>
          <w:rFonts w:ascii="Times New Roman" w:hAnsi="Times New Roman"/>
        </w:rPr>
        <w:t xml:space="preserve"> de 2014.</w:t>
      </w:r>
    </w:p>
    <w:p w:rsidR="00A36D4A" w:rsidRPr="00DA210D" w:rsidRDefault="00A36D4A" w:rsidP="00A36D4A">
      <w:pPr>
        <w:pStyle w:val="SemEspaamento"/>
        <w:spacing w:line="360" w:lineRule="auto"/>
        <w:jc w:val="both"/>
        <w:rPr>
          <w:rFonts w:ascii="Times New Roman" w:hAnsi="Times New Roman"/>
        </w:rPr>
      </w:pPr>
    </w:p>
    <w:p w:rsidR="00A36D4A" w:rsidRPr="00510630" w:rsidRDefault="00A36D4A" w:rsidP="00A36D4A">
      <w:pPr>
        <w:pStyle w:val="SemEspaamento"/>
        <w:spacing w:line="360" w:lineRule="auto"/>
        <w:jc w:val="both"/>
        <w:rPr>
          <w:rFonts w:ascii="Times New Roman" w:hAnsi="Times New Roman"/>
        </w:rPr>
      </w:pPr>
      <w:r w:rsidRPr="00DA210D">
        <w:rPr>
          <w:rFonts w:ascii="Times New Roman" w:hAnsi="Times New Roman"/>
        </w:rPr>
        <w:t xml:space="preserve">Às </w:t>
      </w:r>
      <w:r>
        <w:rPr>
          <w:rFonts w:ascii="Times New Roman" w:hAnsi="Times New Roman"/>
        </w:rPr>
        <w:t>17</w:t>
      </w:r>
      <w:r w:rsidRPr="00DA210D">
        <w:rPr>
          <w:rFonts w:ascii="Times New Roman" w:hAnsi="Times New Roman"/>
        </w:rPr>
        <w:t>h</w:t>
      </w:r>
      <w:r>
        <w:rPr>
          <w:rFonts w:ascii="Times New Roman" w:hAnsi="Times New Roman"/>
        </w:rPr>
        <w:t>16</w:t>
      </w:r>
      <w:r w:rsidRPr="00DA210D">
        <w:rPr>
          <w:rFonts w:ascii="Times New Roman" w:hAnsi="Times New Roman"/>
        </w:rPr>
        <w:t xml:space="preserve">min, do dia </w:t>
      </w:r>
      <w:r>
        <w:rPr>
          <w:rFonts w:ascii="Times New Roman" w:hAnsi="Times New Roman"/>
        </w:rPr>
        <w:t>16</w:t>
      </w:r>
      <w:r w:rsidRPr="00DA210D">
        <w:rPr>
          <w:rFonts w:ascii="Times New Roman" w:hAnsi="Times New Roman"/>
        </w:rPr>
        <w:t xml:space="preserve"> de </w:t>
      </w:r>
      <w:r>
        <w:rPr>
          <w:rFonts w:ascii="Times New Roman" w:hAnsi="Times New Roman"/>
        </w:rPr>
        <w:t>setembro</w:t>
      </w:r>
      <w:r w:rsidRPr="00DA210D">
        <w:rPr>
          <w:rFonts w:ascii="Times New Roman" w:hAnsi="Times New Roman"/>
        </w:rPr>
        <w:t xml:space="preserve"> de 2014, no Plenário da Câmara Municipal, sito a Avenida São Francisco, 320, Primavera, reuniram-se em Sessão Ordinária os seguintes vereadores: Adriano da Farmácia, </w:t>
      </w:r>
      <w:r>
        <w:rPr>
          <w:rFonts w:ascii="Times New Roman" w:hAnsi="Times New Roman"/>
        </w:rPr>
        <w:t xml:space="preserve">Célio Xaxa, </w:t>
      </w:r>
      <w:r w:rsidRPr="00DA210D">
        <w:rPr>
          <w:rFonts w:ascii="Times New Roman" w:hAnsi="Times New Roman"/>
        </w:rPr>
        <w:t>Dr. Paulo, Dulcinéia Costa, Flávio Alexandre, Hamilton Magalhães, Lilian Siqueira, Mário de Pinho, Maurício Tutty, Ne</w:t>
      </w:r>
      <w:r>
        <w:rPr>
          <w:rFonts w:ascii="Times New Roman" w:hAnsi="Times New Roman"/>
        </w:rPr>
        <w:t>y</w:t>
      </w:r>
      <w:r w:rsidRPr="00DA210D">
        <w:rPr>
          <w:rFonts w:ascii="Times New Roman" w:hAnsi="Times New Roman"/>
        </w:rPr>
        <w:t xml:space="preserve"> Borracheiro, Rafael Huhn e Wilson Tadeu Lopes. Após a chamada ficou constatada a ausência dos vereadores Braz Andrade, </w:t>
      </w:r>
      <w:r>
        <w:rPr>
          <w:rFonts w:ascii="Times New Roman" w:hAnsi="Times New Roman"/>
        </w:rPr>
        <w:t>Gilberto Barreiro e Hélio Carlos</w:t>
      </w:r>
      <w:r w:rsidRPr="00DA210D">
        <w:rPr>
          <w:rFonts w:ascii="Times New Roman" w:hAnsi="Times New Roman"/>
        </w:rPr>
        <w:t>. Aberta a Sessão, sob a proteção de Deus, o Presidente</w:t>
      </w:r>
      <w:r>
        <w:rPr>
          <w:rFonts w:ascii="Times New Roman" w:hAnsi="Times New Roman"/>
        </w:rPr>
        <w:t xml:space="preserve"> em exercício</w:t>
      </w:r>
      <w:r w:rsidRPr="00DA210D">
        <w:rPr>
          <w:rFonts w:ascii="Times New Roman" w:hAnsi="Times New Roman"/>
        </w:rPr>
        <w:t xml:space="preserve"> colocou em discussão a Ata da Sessão Ordinária do dia </w:t>
      </w:r>
      <w:r>
        <w:rPr>
          <w:rFonts w:ascii="Times New Roman" w:hAnsi="Times New Roman"/>
        </w:rPr>
        <w:t>09</w:t>
      </w:r>
      <w:r w:rsidRPr="00DA210D">
        <w:rPr>
          <w:rFonts w:ascii="Times New Roman" w:hAnsi="Times New Roman"/>
        </w:rPr>
        <w:t>/</w:t>
      </w:r>
      <w:r>
        <w:rPr>
          <w:rFonts w:ascii="Times New Roman" w:hAnsi="Times New Roman"/>
        </w:rPr>
        <w:t>09</w:t>
      </w:r>
      <w:r w:rsidRPr="00DA210D">
        <w:rPr>
          <w:rFonts w:ascii="Times New Roman" w:hAnsi="Times New Roman"/>
        </w:rPr>
        <w:t xml:space="preserve">/2014. Não havendo vereadores dispostos a discutir, a Ata foi colocada em </w:t>
      </w:r>
      <w:r w:rsidRPr="00DA210D">
        <w:rPr>
          <w:rFonts w:ascii="Times New Roman" w:hAnsi="Times New Roman"/>
          <w:b/>
        </w:rPr>
        <w:t>única votação</w:t>
      </w:r>
      <w:r w:rsidRPr="00DA210D">
        <w:rPr>
          <w:rFonts w:ascii="Times New Roman" w:hAnsi="Times New Roman"/>
        </w:rPr>
        <w:t xml:space="preserve">, sendo aprovada por </w:t>
      </w:r>
      <w:r>
        <w:rPr>
          <w:rFonts w:ascii="Times New Roman" w:hAnsi="Times New Roman"/>
        </w:rPr>
        <w:t>9</w:t>
      </w:r>
      <w:r w:rsidRPr="00DA210D">
        <w:rPr>
          <w:rFonts w:ascii="Times New Roman" w:hAnsi="Times New Roman"/>
        </w:rPr>
        <w:t xml:space="preserve"> (</w:t>
      </w:r>
      <w:r>
        <w:rPr>
          <w:rFonts w:ascii="Times New Roman" w:hAnsi="Times New Roman"/>
        </w:rPr>
        <w:t>nove</w:t>
      </w:r>
      <w:r w:rsidRPr="00DA210D">
        <w:rPr>
          <w:rFonts w:ascii="Times New Roman" w:hAnsi="Times New Roman"/>
        </w:rPr>
        <w:t xml:space="preserve">) votos. </w:t>
      </w:r>
      <w:r>
        <w:rPr>
          <w:rFonts w:ascii="Times New Roman" w:hAnsi="Times New Roman"/>
        </w:rPr>
        <w:t xml:space="preserve">Os vereadores Adriano da Farmácia e Maurício </w:t>
      </w:r>
      <w:r w:rsidRPr="00C1474B">
        <w:rPr>
          <w:rFonts w:ascii="Times New Roman" w:hAnsi="Times New Roman"/>
        </w:rPr>
        <w:t xml:space="preserve">Tutty não votaram. Em seguida, o Presidente em exercício determinou que o 1º Secretário da Mesa Diretora procedesse à leitura dos expedientes encaminhados à Câmara. </w:t>
      </w:r>
      <w:r w:rsidRPr="00C1474B">
        <w:rPr>
          <w:rFonts w:ascii="Times New Roman" w:hAnsi="Times New Roman"/>
          <w:b/>
        </w:rPr>
        <w:t xml:space="preserve">EXPEDIENTE DO EXECUTIVO: </w:t>
      </w:r>
      <w:r w:rsidRPr="00C1474B">
        <w:rPr>
          <w:rFonts w:ascii="Times New Roman" w:hAnsi="Times New Roman"/>
        </w:rPr>
        <w:t xml:space="preserve">- Ofício 295/2014 encaminhando, para juntada ao Projeto de lei nº 653/2014, os Laudos de Avaliação, anexo, referente aos imóveis situados no Bairro Recanto dos Fernandes, que serão permutados. - Ofício nº 297/2014 encaminhando as Leis nº 5499/2014, 5500/2014, 5501/2014, 5502/2014 e 5504/2014 sancionadas pelo Poder Executivo. - Ofício nº 296/2014 encaminhando o Projeto de Lei nº 659/2014, que "altera a redação do inciso VI, do § 2º, do artigo 19, da Lei Municipal n. 4.862/2009, que dispõe sobre o parcelamento do solo urbano no município de Pouso Alegre-MG". - Ofício nº 293/2014 encaminhando o Projeto de Lei nº 658/2014, que "dispõe sobre a concessão de passe livre para as pessoas com deficiência física e necessidades especiais e acompanhante no transporte coletivo urbano de passageiros, no âmbito do município de Pouso Alegre e dá outras providências". - Ofício nº 294/2014 encaminhando, para juntada ao Projeto de Lei nº 656/2014, declaração do Secretário Municipal de Fazenda quanto à adequação do referido Projeto às leis orçamentárias do município e ao disposto na Lei Complementar nº 101/2000. - Ofício nº 176/2014 encaminhado pela Secretaria Municipal de Defesa Social, solicitando a cessão do Plenário para a realização de Palestra Motivacional em comemoração aos 22 anos da Guarda Municipal, nos dias 08 e 09 de Outubro, das 14h às 17h. - Ofício nº 288/2014 encaminhando a Lei nº 5495/2014 sancionada pelo Poder Executivo. Às 17h24min </w:t>
      </w:r>
      <w:r>
        <w:rPr>
          <w:rFonts w:ascii="Times New Roman" w:hAnsi="Times New Roman"/>
        </w:rPr>
        <w:t>chegou ao Plenário</w:t>
      </w:r>
      <w:r w:rsidRPr="00C1474B">
        <w:rPr>
          <w:rFonts w:ascii="Times New Roman" w:hAnsi="Times New Roman"/>
        </w:rPr>
        <w:t xml:space="preserve"> o Ver. Braz Andrade. </w:t>
      </w:r>
      <w:r w:rsidRPr="00C1474B">
        <w:rPr>
          <w:rFonts w:ascii="Times New Roman" w:hAnsi="Times New Roman"/>
          <w:b/>
        </w:rPr>
        <w:t xml:space="preserve">EXPEDIENTE DE DIVERSOS: </w:t>
      </w:r>
      <w:r w:rsidRPr="00C1474B">
        <w:rPr>
          <w:rFonts w:ascii="Times New Roman" w:hAnsi="Times New Roman"/>
        </w:rPr>
        <w:t xml:space="preserve">- Ofício nº 743/14 encaminhado pela 9ª Promotoria de Justiça de Pouso Alegre, requisitando que tão logo seja concluído o processo legislativo referente ao PL 634/2014, o Ministério público seja cientificado. - Ofício nº 659/2014 encaminhado pelo 5ª Promotoria de Justiça de Pouso Alegre, assinalando prazo de 10 dias para atendimento da solicitação constante do Ofício nº 590/2014-5ª </w:t>
      </w:r>
      <w:r w:rsidRPr="00C1474B">
        <w:rPr>
          <w:rFonts w:ascii="Times New Roman" w:hAnsi="Times New Roman"/>
        </w:rPr>
        <w:lastRenderedPageBreak/>
        <w:t xml:space="preserve">PJPA. - Comunicado encaminhado pelo Sr. Fabiano da Silva Brito, representante do Movimento Social por Moradia, informando que na Sessão Ordinária do dia 16 de setembro, comparecerá à Câmara Municipal com um número maior de pessoas, pacificamente, para assistir à Sessão Ordinária e conversar com alguns vereadores. - Ofício nº 373/2014 encaminhado pela 1ª Promotoria de Justiça de Pouso Alegre encaminhando cópia da Notícia de Fato nº MPMG-0525.14.000663-2 para conhecimento e providências cabíveis dentro da esfera de atribuição do Poder Legislativo Municipal. - Ofício nº 25/14 da Escola de Contas e Capacitação do Tribunal de Contas do Estado de Minas Gerais, comunicando que vence em abril o prazo para o município aprovar o Plano de Mobilidade Urbana, e convidando para o Seminário sobre o tema, que acontecerá entre os dias 17 a 19 de setembro. Às 17h25min </w:t>
      </w:r>
      <w:r>
        <w:rPr>
          <w:rFonts w:ascii="Times New Roman" w:hAnsi="Times New Roman"/>
        </w:rPr>
        <w:t>chegou ao Plenário</w:t>
      </w:r>
      <w:r w:rsidRPr="00C1474B">
        <w:rPr>
          <w:rFonts w:ascii="Times New Roman" w:hAnsi="Times New Roman"/>
        </w:rPr>
        <w:t xml:space="preserve"> o Ver. Hélio Carlos. </w:t>
      </w:r>
      <w:r w:rsidRPr="00C1474B">
        <w:rPr>
          <w:rFonts w:ascii="Times New Roman" w:hAnsi="Times New Roman"/>
          <w:b/>
        </w:rPr>
        <w:t xml:space="preserve">EXPEDIENTE DO LEGISLATIVO: </w:t>
      </w:r>
      <w:r w:rsidRPr="00C1474B">
        <w:rPr>
          <w:rFonts w:ascii="Times New Roman" w:hAnsi="Times New Roman"/>
        </w:rPr>
        <w:t xml:space="preserve">INDICAÇÃO: Vereador(a) Braz Andrade: - Nº 00576/2014 - Solicita a instalação de redutores de velocidade nas proximidades dos números 126, 160 e 220 da Rua José Antonio Dantas, no bairro São Geraldo. - Nº 00577/2014 - Reitera a solicitação para que se providencie a instalação de redutores de velocidade em frente aos números 480 e 419 da Rua Padre Vitor, no bairro Cascalho. - Nº 00578/2014 - Solicita o recapeamento asfáltico da Rua Oscar Dantas, no bairro São Geraldo. - Nº 00579/2014 - Solicita a instalação de redutores de velocidade na Rua Sapucaí, no bairro São Geraldo, principalmente em frente aos números 360 e 495. Vereador(a) Mário de Pinho: - Nº 00580/2014 - Solicita a instalação de 3 (três) redutores de velocidade na rua José Antônio Dantas, no bairro São Geraldo, sendo: 1 (um) redutor próximo ao nº 98; 1 (um) redutor próximo ao nº 116; 1 (um) redutor próximo ao nº 152. - Nº 00581/2014 - Solicita o envio de uma equipe técnica para verificar a possibilidade de ser instalado um semáforo na esquina da Av. Dr. João Beraldo com a rua Dom Ney, no Centro. Vereador(a) Adriano da Farmácia: - Nº 00582/2014 - Solicita a instalação de redutores de velocidade na Avenida Prefeito Cândido Garcia Machado, no bairro Colinas de Santa Bárbara, principalmente na chegada à rotatória principal do bairro, em caráter de urgência. Vereador(a) Hélio Carlos: - Nº 00583/2014 - Solicita a limpeza da Praça João Pinheiro, além do reforço na segurança. Também atentar para a iluminação do coreto que permanece acesa durante o dia desnecessariamente. - Nº 00585/2014 - Reitera a solicitação de instalação de redutores de velocidade na Rua Hélio Jacy Gouveia Shifler, no Bairro Jardim Aeroporto/ São Cristovão. Vereador(a) Wilson Tadeu Lopes: - Nº 00586/2014 - Solicita a pintura de uma faixa de vaga rápida em frente ao Hospital Regional. Vereador(a) Célio Xaxa: - Nº 00587/2014 - Solicita o alargamento da estrada rural a partir do Aeroporto Municipal até o bairro do Algodão. MOÇÃO: - Nº 00253/2014: Moção de Aplauso à Fanfarra da E.M. Pio XII. - Nº 00254/2014: Moção de Aplauso à regente da Fanfarra da E.M. Pio XII. - Nº 00255/2014: </w:t>
      </w:r>
      <w:r w:rsidRPr="00C1474B">
        <w:rPr>
          <w:rFonts w:ascii="Times New Roman" w:hAnsi="Times New Roman"/>
        </w:rPr>
        <w:lastRenderedPageBreak/>
        <w:t xml:space="preserve">Moção de Aplauso à Fanfarra da E.M. Dr. Ângelo Consoli. - Nº 00256/2014: Moção de Aplauso ao regente da Fanfarra da E.M. Dr. Ângelo Consoli, Prof. Clayton Barroso Duarte. - Nº 00257/2014: Moção de Aplauso à Fanfarra da E.M. Antônio Mariosa. - Nº 00258/2014: Moção de Aplauso ao regente da Fanfarra da E.M. Antônio Mariosa, o aluno, Carlos Alberto de Andrade Neto. - Nº 00259/2014: Moção de Aplauso à Fanfarra da E.E. Virgília Pascoal. - Nº 00260/2014: Moção de Aplauso à regente da Fanfarra da E.E. Virgília Pascoal, Sra. Ana Thaís de Souza. - Nº 00261/2014: Moção de aplauso à Fanfarra da E.M. Anathália de Lourdes Camanducaia. - Nº 00262/2014: Moção de Aplauso ao regente da Fanfarra da E.M. Anathália de Lourdes Camanducaia, Sr. Leonardo de Castro Teixeira. - Nº 00263/2014: Moção de Aplauso à Fanfarra da E.M. Josefa Torres. - Nº 00264/2014: Moção de Aplauso ao regente da Fanfarra da E.M. Josefa Torres, Sr. Ricardo Vilela Pereira. - Nº 00265/2014: Moção de Aplauso ao regente da Fanfarra da E.M. Sabina de Barros Mendonça, Sr. Ronaldo Garcia de Lima. - Nº 00266/2014: Moção de Aplauso ao regente da Fanfarra da E.M. Clarisse Toledo, Sr. Paulo Roberto da Silva Aleixo. - Nº 00267/2014: Moção de Congratulações ao Prof. Marcelo Bregagnoli. - Nº 00268/2014: Moção de Aplauso à Fanfarra da E.M. Jandyra Tosta. - Nº 00269/2014: Moção de Aplauso à Fanfarra da E.M. Clarisse Toledo. - Nº 00270/2014: Moção de Aplauso ao Professor Guilherme Barros. - Nº 00271/2014: Moção de Aplauso ao regente da Fanfarra da E.M. Jandyra Tosta, Sr. Miguel Sérgio Vitta. - Nº 00272/2014: Moção de Aplauso à Fanfarra da E.M. Anita Faria Amaral. - Nº 00273/2014: Moção de Aplauso à regente da Fanfarra da E.M. Anita Faria Amaral, Sra. Ana Paula da Silva. - Nº 00274/2014: Moção de Aplauso à Fanfarra da E.M. Dr. Vasconcelos Costas. - Nº 00275/2014: Moção de Aplauso ao regente da Fanfarra da E.M. Dr. Vasconcelos Costas, Sr. João Batista de Oliveira. - Nº 00276/2014: Moção de Aplauso à Fanfarra da E.M. Maria Barbosa. - Nº 00277/2014: Moção de Aplauso ao regente da Fanfarra da E.M. Maria Barbosa, Sr. Marcos Rodrigo Azevedo. - Nº 00278/2014: Moção de Aplauso à Fanfarra da E.M. Dom Otávio. - Nº 00279/2014: Moção de Aplauso à regente da Fanfarra da E.M. Dom Otávio, Prof.ª Josy Paiva. - Nº 00280/2014: Moção de Aplauso à Fanfarra da E.M. Sabina de Barros Mendonça. OFÍCIOS: - Ofício encaminhado pelo Ver. Adriano da Farmácia, solicitando a cessão do Plenarinho, no dia 01/10/2014, a partir das 14h, para reunião com a Associação de Drogarias e Farmácias de Pouso Alegre. - Ofício da Ver. Dulcinéia Costa retirando a indicação do Ver. Mário de Pinho </w:t>
      </w:r>
      <w:r w:rsidRPr="00510630">
        <w:rPr>
          <w:rFonts w:ascii="Times New Roman" w:hAnsi="Times New Roman"/>
        </w:rPr>
        <w:t xml:space="preserve">para compor a CPI destinada a proceder a investigação e adoção de medidas cabíveis referente à empresa concessionária responsável pelo abastecimento de água e tratamento de esgoto em Pouso Alegre. PARECER JURÍDICO: - Parecer do Consultor Jurídico desta Casa, Dr. Adriano Matos, com despacho do Sr. Presidente Sr. Gilberto Barreiro, para procedimentos cabíveis para autuação de processo </w:t>
      </w:r>
      <w:r w:rsidRPr="00510630">
        <w:rPr>
          <w:rFonts w:ascii="Times New Roman" w:hAnsi="Times New Roman"/>
        </w:rPr>
        <w:lastRenderedPageBreak/>
        <w:t>administrativo para apuração do alegado pelo Ministério Público, referência ao ofício nº 632/2014. PORTARIA: - Nº 00073/2014: CONCEDE PROGRESSÃO FUNCIONAL HORIZONTAL AOS SERVIDORES QUE MENCIONA, NOS TERMOS DO ARTIGO 25 DA RESOLUÇÃO Nº 1.194, DE 10 DE DEZEMBRO DE 2013. - Nº 00074/2014: DESIGNA SERVIDORES PARA ATUAR COMO FISCAL TITULAR E SUBSTITUTO NOS CONTRATOS CELEBRADOS PELA CÂMARA MUNICIPAL DE POUSO ALEGRE. - Nº 00075/2014: NOMEIA A SRA. MARIA SÔNIA ASARIAS PARA A FUNÇÃO DE ASSISTENTE DE GABINETE, PADRÃO CM-007, DA RESOLUÇÃO 1194/2013 E DÁ OUTRAS PROVIDÊNCIAS. Encerrada a leitura do expediente, o Ver. Maurício Tutty solicitou a apreciação dos vereadores do pedido de uso da Tribuna Livre pelo representante do bairro Bella Itália. Sr. Ismael. O Presidente em exercício leu o ofício encaminhado pelo representante do bairro. Desejou boas vindas aos moradores do bairro Bella Itália. Informou ao Sr. Ismael que na pauta da Ordem do Dia não consta o uso da Tribuna Livre. Destacou que, de acordo com o Regimento Interno, o Sr. Ismael não é representante de associação do bairro Bella Itália. Destacou que seria possível apreciar o pedido através de votação do Plenário, como já aconteceu em outras oportunidades. Pediu um minuto para ouvir a Assessoria Jurídica da Câmara Municipal a respeito da forma mais adequada a proceder. Dirigiu-se ao Sr. Ismael, sugerindo o agendamento de uma reunião com todos os vereadores para buscar a solução dos problemas junto ao Poder Executivo. Declarou que, segundo parecer da Assessoria Jurídica, como não é representante do bairro Bella Itália, não poderia fazer uso da Tribuna Livre. O Ver. Rafael Huhn afirmou que a Tribuna Livre é constituída por pessoa física, observando o princípio da cidadania. Declarou que a pessoas pode solicitar o uso da Tribuna Livre para falar sobre sua realidade de bairro. Asseverou que não é necessário que a pessoa seja representante de associação. Disse que qualquer cidadão pode solicitar o uso da Tribuna Livre. O Presidente em exercício declarou que não questionou a situação de poder usar ou não. Afirmou que gostaria de ouvir a comunidade, pois acredita ser importante que o bairro se manifeste. O Ver. Adriano da Farmácia afirmando que a Câmara Municipal é o local onde a população deve comparecer para reivindicar as melhorias que o Prefeito Municipal não está realizando. Afirmou que a Assessoria Jurídica da Câmara Municipal é da base do Governo Municipal. Declarou que a comunidade tem o direito de falar. Afirmou que a Tribuna dever ser livre para a população. Pediu que o Presidente em exercício autoriz</w:t>
      </w:r>
      <w:r>
        <w:rPr>
          <w:rFonts w:ascii="Times New Roman" w:hAnsi="Times New Roman"/>
        </w:rPr>
        <w:t>asse</w:t>
      </w:r>
      <w:r w:rsidRPr="00510630">
        <w:rPr>
          <w:rFonts w:ascii="Times New Roman" w:hAnsi="Times New Roman"/>
        </w:rPr>
        <w:t xml:space="preserve"> o uso de Tribuna Livre. A Ver. Dulcinéia Costa afirmou que a comunidade não possui um representante. Afirmou que os vereadores e a comunidade não desejavam colocar o Presidente em exercício em uma situação difícil. Pediu a suspensão da Sessão Ordinária por alguns minutos para que a Assessoria Jurídica avaliasse a situação e </w:t>
      </w:r>
      <w:r w:rsidRPr="00510630">
        <w:rPr>
          <w:rFonts w:ascii="Times New Roman" w:hAnsi="Times New Roman"/>
        </w:rPr>
        <w:lastRenderedPageBreak/>
        <w:t xml:space="preserve">explicasse para a comunidade e para os vereadores, fazendo com que o Presidente em exercício respondesse por sua decisão. O Ver. Rafael Huhn declarou que o Presidente em exercício não responderia por nada, já que o Plenário é soberano. Pediu que o Presidente em exercício colocasse em votação para que o Plenário decidisse. O Presidente em exercício acatou o pedido da Ver. Dulcinéia Costa, suspendendo a Sessão Ordinária por alguns instantes. O Ver. Hélio Carlos declarou que não estava entendendo o que estava acontecendo, pois considerava o pedido muito simples. Comentou que a comunidade do bairro Bella Itália compareceu a Sessão Ordinária para exercer seu direito democrático de uso da Tribuna Livre. Afirmou que nunca viu a palavra ser cerceada dessa forma. Declarou que não estava entendendo a Assessoria Jurídica. Afirmou que o Plenário é soberano, pedindo que fosse colocado em votação o pedido de uso da palavra. Os vereadores Hamilton Magalhães e Lilian Siqueira sugeriram que o pedido fosse colocado em votação. O Presidente em exercício solicitou o registro de que foi ouvido da Assessoria Jurídica o parecer, mas foi colocado o pedido de uso da Tribuna Livre em votação. O pedido foi colocado em </w:t>
      </w:r>
      <w:r w:rsidRPr="00510630">
        <w:rPr>
          <w:rFonts w:ascii="Times New Roman" w:hAnsi="Times New Roman"/>
          <w:b/>
        </w:rPr>
        <w:t>única votação</w:t>
      </w:r>
      <w:r w:rsidRPr="00510630">
        <w:rPr>
          <w:rFonts w:ascii="Times New Roman" w:hAnsi="Times New Roman"/>
        </w:rPr>
        <w:t xml:space="preserve">, sendo aprovado por 13 (treze) votos. O Presidente em exercício dirigiu-se ao Ver. Hélio Carlos, afirmando que em nenhum momento desejou cercear as manifestações da comunidade. Disse que apenas seguiu orientação jurídica. Declarou que é necessário que a comunidade ocupe a Tribuna Livre, desde que seja dentro da lei. Destacou que, como o Plenário é soberano, o Sr. Ismael teria 10 (dez) minutos para falar. Às 17h55min ocupou a tribuna o </w:t>
      </w:r>
      <w:r w:rsidRPr="00510630">
        <w:rPr>
          <w:rFonts w:ascii="Times New Roman" w:hAnsi="Times New Roman"/>
          <w:b/>
        </w:rPr>
        <w:t>Sr. Ismael Cândido Ferreira</w:t>
      </w:r>
      <w:r w:rsidRPr="00510630">
        <w:rPr>
          <w:rFonts w:ascii="Times New Roman" w:hAnsi="Times New Roman"/>
        </w:rPr>
        <w:t xml:space="preserve"> que iniciou seu pronunciamento falando que está representando os bairros Bella Itália e Faisqueira. Questionou por que não foi asfaltado o bairro. Pediu que os vereadores olhassem pelo bairro. Afirmou que o Deputado Federal Odair Cunha esteve lá e prometeu recursos para o asfaltamento. Comentou que bairro que paga IPTU é legalizado. Citou que o bairro já deveria estar povoado há muito tempo. Declarou que o Prefeito Municipal disse que o bairro era clandestino e que o Promotor embargaria a obra. Pediu que os vereadores fizessem o que deve ser feito. Conversou com um engenheiro que disse que o dinheiro já havia sido enviado para fazer a obra. Pediu ajuda dos vereadores. Afirmou que o bairro está se transformando numa zona rural ou num zoológico. Afirmou que a população do bairro está pedindo socorro, requerendo os benefícios dos impostos recolhidos. Afirmou que a saída única do bairro Faisqueira já ficou duas vezes interditada, pedindo um desvio. Declarou que a arrecadação do bairro Faisqueira é alta. Afirmou que a prestação do serviço de circular está problemática, pois às vezes atende, às vezes não, sem horário. Declarou que o caminhão de lixo não está passando. Questionou por que o bairro Monte Azul, que não tem documentação, já possui a infraestrutura completa. Após, realizou-se a chamada dos vereadores inscritos para o uso da Tribuna. </w:t>
      </w:r>
      <w:r w:rsidRPr="00510630">
        <w:rPr>
          <w:rFonts w:ascii="Times New Roman" w:hAnsi="Times New Roman"/>
          <w:b/>
        </w:rPr>
        <w:t>PRONUNCIAMENTOS:</w:t>
      </w:r>
      <w:r w:rsidRPr="00510630">
        <w:rPr>
          <w:rFonts w:ascii="Times New Roman" w:hAnsi="Times New Roman"/>
        </w:rPr>
        <w:t xml:space="preserve"> </w:t>
      </w:r>
      <w:r w:rsidRPr="00510630">
        <w:rPr>
          <w:rFonts w:ascii="Times New Roman" w:hAnsi="Times New Roman"/>
          <w:b/>
        </w:rPr>
        <w:t xml:space="preserve">1º - Flávio Alexandre: </w:t>
      </w:r>
      <w:r w:rsidRPr="00510630">
        <w:rPr>
          <w:rFonts w:ascii="Times New Roman" w:hAnsi="Times New Roman"/>
        </w:rPr>
        <w:t xml:space="preserve">Às 18h05min ocupou a </w:t>
      </w:r>
      <w:r w:rsidRPr="00510630">
        <w:rPr>
          <w:rFonts w:ascii="Times New Roman" w:hAnsi="Times New Roman"/>
        </w:rPr>
        <w:lastRenderedPageBreak/>
        <w:t xml:space="preserve">tribuna o vereador Flávio Alexandre que iniciou seu pronunciamento comentando que muito em breve será apresentado um projeto sobre ciclofaixas e ciclovias. Afirmou que muitas das vias de Pouso Alegre poderiam ser usadas como ciclofaixas nos fins de semana. Acredita ser importante pensar na sustentabilidade. Comentou que teve um projeto aprovado sobre a matrícula de portadores de deficiência na escola pública mais próxima de sua residência e discutiu sobre a importância destas escolas estarem preparadas para receberem estes alunos. Afirmou que a cidade deve ser preparada para a locomoção de deficientes físicos, possibilitando a mobilidade destes. Enumerou algumas vias onde se pode testar o uso de ciclofaixas nos fins de semanas. Pediu o apoio dos vereadores para a implantação das ciclofaixas nos fins de semanas e para preparar as escolas para o recebimento de alunos com necessidades especiais. Agradeceu o Senhor Ismael Cândido pelo uso da tribuna e comentou que como Presidente em exercício tem obrigações com a população e também com a Casa. </w:t>
      </w:r>
      <w:r w:rsidRPr="00510630">
        <w:rPr>
          <w:rFonts w:ascii="Times New Roman" w:hAnsi="Times New Roman"/>
          <w:b/>
        </w:rPr>
        <w:t xml:space="preserve">2º - Mário de Pinho: </w:t>
      </w:r>
      <w:r w:rsidRPr="00510630">
        <w:rPr>
          <w:rFonts w:ascii="Times New Roman" w:hAnsi="Times New Roman"/>
        </w:rPr>
        <w:t>Às 18h16min ocupou a tribuna o vereador Mário de Pinho que iniciou seu pronunciamento comentando que o Sr. Ismael Cândido já foi vereador por três legislaturas e por isto sabe que a Casa de Leis possui suas regras. Declarou que no ano anterior foi assumido um compromisso junto com o Sr. Wellington Delfino, que foi encaminhado ao Prefeito Municipal. Afirmou que na semana anterior, conversou com o Ver. Maurício Tutty e com o Sr. Wellington Delfino sobre a realização de uma audiência pública da Comissão de Ordem Social, que deverá ocorrer na quarta-feira, dia 24 de setembro, para melhorar a qualidade de vida na cidade. Afirmou que no projeto que trata de infraestrutura do bairro Bella Itália era necessário fazer o cascalhamento. Falou que na semana anterior foi feita uma indicação solicitando a limpeza do Rio Mandu. Declarou que 25 (vinte e cinco) milhões de litros de água são retirados por dia do Rio Mandu, destacando que é importante cuidar do lixo e do meio ambiente, para que no futuro não falte água. Comentou que em alguns dos bairros da cidade já há falta de água. Disse que juntamente com os vereadores Braz Andrade e Célio Xaxa, solicitou a revitalização da rua José Antônio Dantas, que já foi asfaltada e logo estará com as obras concluídas. Afirmou que no dia anterior a Mesa Diretora havia devolvido aos cofres públicos R$ 500 mil (quinhentos mil reais) que, juntamente com os outros R$ 500 mil (quinhentos mil reais) devolvidos em abril, somam R$ 1 milhão (um milhão de reais) devolvidos ao Poder Executivo. Declarou que no ano de 2013, a Ver. Dulcinéia Costa também economizou R$ 1 milhão (um milhão de reais). Comentou que o Prefeito Municipal afirmou que o passe livre será mantido pela Viação Princesa do Sul até o dia 31 de dezembro de 2014.</w:t>
      </w:r>
      <w:r w:rsidRPr="00510630">
        <w:rPr>
          <w:rFonts w:ascii="Times New Roman" w:hAnsi="Times New Roman"/>
          <w:b/>
        </w:rPr>
        <w:t xml:space="preserve"> 3º - Maurício Tutty: </w:t>
      </w:r>
      <w:r w:rsidRPr="00510630">
        <w:rPr>
          <w:rFonts w:ascii="Times New Roman" w:hAnsi="Times New Roman"/>
        </w:rPr>
        <w:t xml:space="preserve">Às 18h27min ocupou a tribuna o vereador Maurício Tutty que iniciou seu pronunciamento agradecendo à população do Bairro Bella Itália por ter feito o uso da Tribuna Livre. Solicitou melhorias no bairro São Geraldo, no fim da </w:t>
      </w:r>
      <w:r w:rsidRPr="00510630">
        <w:rPr>
          <w:rFonts w:ascii="Times New Roman" w:hAnsi="Times New Roman"/>
        </w:rPr>
        <w:lastRenderedPageBreak/>
        <w:t xml:space="preserve">Travessa Antônio Mariosa, onde é necessária a pavimentação, guia e sarjeta. Lamentou e afirmou que espera que a questão do passe livre seja reconsiderada, pois esta deve ser tarifa social. Afirmou que a população necessitada foi usada pela empresa Viação Princesa do Sul, que cortou o passe livre dos mais necessitados. Declarou que espera que esta tarifa social seja mantida pela empresa. Declarou que não pode mais escrever, mas ainda pode gritar pela saída da Viação Princesa do Sul. Afirmou que espera que o Prefeito Municipal reveja a situação e entregue a terra que é do povo, ao povo. Aparte do Ver. Braz Andrade comentando que, em reunião com o Bairro Cidade Jardim, juntamente com os vereadores Célio Xaxa e Adriano da Farmácia, teve acesso a um parecer e afirmou que o decreto pode sair do Poder Legislativo. Destacou que, juntamente com alguns vereadores, elaborará o decreto e o encaminhará ao Poder Executivo. O Ver. Maurício Tutty afirmou que terá mais uma conversa com o Poder Executivo para mostrar o benefício que se obterá ajudando a população do bairro Cidade Jardim. Informou que foi confirmada a construção de mais 300 (trezentas) casas, e pediu que fosse discutida a questão social e que se ajude a população de Pouso Alegre. Afirmou que está com a população do Bairro Cidade Jardim e declarou que a vitória será da população de Pouso Alegre, que será lembrada por retirar duas empresas que mancham a história da cidade. O Presidente em exercício solicitou que o Sr. Marcos não fizesse panfletagem na Câmara Municipal. </w:t>
      </w:r>
      <w:r w:rsidRPr="00510630">
        <w:rPr>
          <w:rFonts w:ascii="Times New Roman" w:hAnsi="Times New Roman"/>
          <w:b/>
        </w:rPr>
        <w:t xml:space="preserve">4º - Adriano da Farmácia: </w:t>
      </w:r>
      <w:r w:rsidRPr="00510630">
        <w:rPr>
          <w:rFonts w:ascii="Times New Roman" w:hAnsi="Times New Roman"/>
        </w:rPr>
        <w:t xml:space="preserve">Às 18h37min ocupou a tribuna o vereador Adriano da Farmácia que iniciou seu pronunciamento afirmando que existem pessoas que comparecem à Câmara Municipal para tumultuar e fazer panfletagem, com o objetivo de manter seus cargos. Solicitou a retirada do Sr. Marcos do Plenário. O Presidente em exercício declarou que acredita que o Sr. Marcos colaboraria. O Ver. Adriano da Farmácia parabenizou o representante do bairro Bella Itália. Citou algumas ações que devem ser realizadas no bairro. Falou ainda sobre as promessas realizadas pelo Deputado Federal Odair Cunha e pelo Prefeito Municipal. Afirmou que o PT tem prometido ações em relação ao pré-sal. Questionou para onde foi o recurso do pré-sal, perguntando se foi para os “mensalões”. O Presidente em exercício pediu pela última vez que o Sr. Marcos se comportasse. O Ver. Adriano da Farmácia comentou que no dia seguinte haveria a votação para a quebra do sigilo bancário dos médicos. Afirmou que a imprensa tem cobrado ações da CPI. Declarou que os supersalários aconteceram no governo do PT. Asseverou que já se passaram 102 (cento e dois) dias de trabalhos da CPI. Disse que as investigações estão no Ministério Público, na Polícia Federal e na Receita Federal. Solicitou agilidade nos trabalhos da CPI, destacando que sabe do volume de documentos que devem ser avaliados. Questionou onde estão os recursos da Administração Pública. </w:t>
      </w:r>
      <w:r>
        <w:rPr>
          <w:rFonts w:ascii="Times New Roman" w:hAnsi="Times New Roman"/>
        </w:rPr>
        <w:t>Pediu que o P</w:t>
      </w:r>
      <w:r w:rsidRPr="00510630">
        <w:rPr>
          <w:rFonts w:ascii="Times New Roman" w:hAnsi="Times New Roman"/>
        </w:rPr>
        <w:t xml:space="preserve">residente da CPI agilizasse o andamentos dos trabalhos, para que os outros órgãos não se antecipassem à CPI. Recebeu </w:t>
      </w:r>
      <w:r w:rsidRPr="00510630">
        <w:rPr>
          <w:rFonts w:ascii="Times New Roman" w:hAnsi="Times New Roman"/>
        </w:rPr>
        <w:lastRenderedPageBreak/>
        <w:t xml:space="preserve">pessoas do CAIC Árvore Grande, que informaram que a direção da escola tem pedido contribuições dos pais para comprar material de limpeza. Questionou como é possível confiar nas coligações para a eleição. Afirmou que é ridícula a administração do PT. Declarou que é uma administração incoerente e incompetente. </w:t>
      </w:r>
      <w:r w:rsidRPr="00510630">
        <w:rPr>
          <w:rFonts w:ascii="Times New Roman" w:hAnsi="Times New Roman"/>
          <w:b/>
        </w:rPr>
        <w:t xml:space="preserve">5º - Dulcinéia Costa: </w:t>
      </w:r>
      <w:r w:rsidRPr="00510630">
        <w:rPr>
          <w:rFonts w:ascii="Times New Roman" w:hAnsi="Times New Roman"/>
        </w:rPr>
        <w:t>Às 18h49min ocupou a tribuna a vereadora Dulcinéia Costa que iniciou seu pronunciamento</w:t>
      </w:r>
      <w:r w:rsidRPr="00510630">
        <w:rPr>
          <w:rFonts w:ascii="Times New Roman" w:hAnsi="Times New Roman"/>
          <w:b/>
        </w:rPr>
        <w:t xml:space="preserve"> </w:t>
      </w:r>
      <w:r w:rsidRPr="00510630">
        <w:rPr>
          <w:rFonts w:ascii="Times New Roman" w:hAnsi="Times New Roman"/>
        </w:rPr>
        <w:t xml:space="preserve">afirmando que nos últimos tempos a Câmara Municipal tem contado com a presença da população, o que considera importante, inclusive para que as pessoas tenham acesso à produção legislativa. Comentou que se a Vice-Diretora fez a solicitação, isso não deveria acontecer, ainda mais para esse fim. Recebeu solicitação da Escola Vinícius Meyer, que está em estado de abandono. Declarou que os Poderes Executivos Estaduais e Municipais devem se responsabilizar pelas ações. Destacou que a merenda escolar deve ser consumida somente pelos alunos.  Falou sobre o Projeto de Lei que autoriza o Poder Executivo a fazer um empréstimo junto ao BDMG. Comentou que o projeto é específico para galerias no município. Falou sobre os problemas que acontecem no bairro Bella Itália. Explicou a situação do Loteamento Bella Itália. Destacou que ontem foi colocado pelo Prefeito Municipal a informação de que entrou na justiça para que o Loteamento seja repassado para o município. Destacou que o empréstimo com o BDMG já conta com o contrato assinado. Declarou que o bairro Bella Itália será contemplado pelo loteamento. Afirmou que os vereadores cobrarão para que aconteça o asfaltamento. Manifestou sua moção de aplauso aos alunos e às escolas pela elevação do índice de desenvolvimento escolar do Estado e do município. Apresentou os índices. </w:t>
      </w:r>
      <w:r w:rsidRPr="00510630">
        <w:rPr>
          <w:rFonts w:ascii="Times New Roman" w:hAnsi="Times New Roman"/>
          <w:b/>
        </w:rPr>
        <w:t xml:space="preserve">6º - Lilian Siqueira: </w:t>
      </w:r>
      <w:r w:rsidRPr="00510630">
        <w:rPr>
          <w:rFonts w:ascii="Times New Roman" w:hAnsi="Times New Roman"/>
        </w:rPr>
        <w:t xml:space="preserve">Às 19h00min ocupou a tribuna a vereadora Lilian Siqueira que iniciou seu pronunciamento cumprimentando as comunidades dos bairros Faisqueira e Cidade Jardim. Parabenizou o Ver. Rafael Huhn pela proposta de homenagear os 60 (sessenta) anos do Conservatório. Manifestou-se como amiga de todos os membros do Conservatório. Declarou que estudou por vários anos no Conservatório. Falou que haverá um projeto de Natal diferente em 2014. Afirmou que o projeto de enfeitar as árvores com crochê virá ao município. Comentou que é necessário para o sucesso do projeto cuidar das praças da cidade. Falou sobre o comunicado do Promotor Décio, que também se manifestou a respeito dos cuidados com a praça. Explicou a diferença de tratamento dos cuidados com as praças sugeridos pelo Ministério Público. Leu o despacho do Promotor Décio encaminhado às autoridades municipais no sentido de melhorar as praças. Parabenizou os comerciantes que fizeram a calçada do trecho da área que foi incendiada. Informou que houve reunião entre a Secretaria de Planejamento e os comerciantes no sentido de fazer calçadas. Pediu à Secretária de Planejamento que incentivasse o Prefeito Municipal a elaborar o Projeto de Lei para avaliação da Câmara Municipal. </w:t>
      </w:r>
      <w:r w:rsidRPr="00510630">
        <w:rPr>
          <w:rFonts w:ascii="Times New Roman" w:hAnsi="Times New Roman"/>
          <w:b/>
        </w:rPr>
        <w:t xml:space="preserve">7º - Rafael Huhn: </w:t>
      </w:r>
      <w:r w:rsidRPr="00510630">
        <w:rPr>
          <w:rFonts w:ascii="Times New Roman" w:hAnsi="Times New Roman"/>
        </w:rPr>
        <w:t xml:space="preserve">Às 19h11min ocupou a tribuna </w:t>
      </w:r>
      <w:r w:rsidRPr="00510630">
        <w:rPr>
          <w:rFonts w:ascii="Times New Roman" w:hAnsi="Times New Roman"/>
        </w:rPr>
        <w:lastRenderedPageBreak/>
        <w:t xml:space="preserve">o vereador Rafael Huhn que iniciou seu pronunciamento falando sobre o calçamento e revitalização, pedindo que o Governo Municipal nomeie alguém capaz de realizar, e não o Sr. Wellington Oliveira, que antes de discutir o projeto já notificou as bancas de pastéis do município. Foi favorável às manifestações que aconteceram na Câmara Municipal naquele dia, pois acredita que é direito ao exercício democrático de manifestação. Afirmou que se sentiu desconfortável com o projeto de passe livre. Declarou que não se pode admitir a reação do Gabinete, que tem acontecido de forma equivocada, citando exemplos. Falou que as mães da APAE requisitaram um direito garantido no Estatuto da Criança e do Adolescente. Declarou que o município pagará pelos valores desta despesa, o que seria inconstitucional. Comentou que no caso específico dos portadores de necessidade especiais, é obrigação da empresa custear os valores, e não da população. Pediu que o Presidente da Viação Princesa do Sul repensasse a situação, pois considera inadmissível que a população pague por um custo que é da empresa. Afirmou que é necessário discutir esse projeto com especialistas, através de audiência pública. Disse que os vereadores Flávio Alexandre e Ney Borracheiro, como membros da Comissão Permanente, tem responsabilidade maior. Aparte do Ver. Ney Borracheiro, informando que enviou pedido de providências ao Poder Executivo. O Ver. Rafael Huhn manifestou seu orgulho por ter encaminhado o projeto de utilidade pública da ASHPA, que desenvolve um grande trabalho no município. Parabenizou o Conservatório pelos 60 (sessenta) anos. Falou sobre o orgulho de ter um dos doze conservatórios do Estado. Citou episódios da história do Conservatório. Falou sobre a posse do novo reitor do IFSULDEMINAS. Comentou sobre o investimento em educação feito pelo ex-Presidente Lula. </w:t>
      </w:r>
      <w:r w:rsidRPr="00510630">
        <w:rPr>
          <w:rFonts w:ascii="Times New Roman" w:hAnsi="Times New Roman"/>
          <w:b/>
        </w:rPr>
        <w:t xml:space="preserve">8º - Wilson Tadeu Lopes: </w:t>
      </w:r>
      <w:r w:rsidRPr="00510630">
        <w:rPr>
          <w:rFonts w:ascii="Times New Roman" w:hAnsi="Times New Roman"/>
        </w:rPr>
        <w:t xml:space="preserve">Às 19h21min ocupou a tribuna o vereador Wilson Tadeu Lopes que iniciou seu pronunciamento afirmando que acompanhará os representantes do bairro Bella Itália, caso eles desejem se reunir com o Prefeito Municipal. Comentou sobre a Pro-infância que foi inaugurada no bairro Jatobá no último dia 10/09/2014. Parabenizou o Prefeito Municipal e o Governo Federal pelo investimento. Falou que no dia 11/09/2014 aconteceu a apresentação de bandas e fanfarras de Pouso Alegre. Comentou sobre os indicadores do IDEB, que colocaram Pouso Alegre em primeiro lugar. Declarou que a Secretaria de Cultura divulgou a lista de projetos artísticos beneficiados pela Lei Municipal de Incentivo à Cultura. Falou sobre o trabalho da Secretaria de Trânsito, no sentido de reduzir a violência no tráfego, com crianças das escolas municipais. Comentou sobre a Farmácia Municipal, que tem garantido o aumento da distribuição de medicamentos gratuitos. Falou sobre a liberação de recursos para a construção de mais de 300 (trezentas) casas populares no bairro São João. Destacou a inauguração, no bairro Belo Horizonte, de uma unidade de saúde. Comentou que participou, na Escola Geraldina Costa, da </w:t>
      </w:r>
      <w:r w:rsidRPr="00510630">
        <w:rPr>
          <w:rFonts w:ascii="Times New Roman" w:hAnsi="Times New Roman"/>
        </w:rPr>
        <w:lastRenderedPageBreak/>
        <w:t xml:space="preserve">premiação do concurso de língua portuguesa, incentivando o estudo. </w:t>
      </w:r>
      <w:r w:rsidRPr="00510630">
        <w:rPr>
          <w:rFonts w:ascii="Times New Roman" w:hAnsi="Times New Roman"/>
          <w:b/>
        </w:rPr>
        <w:t xml:space="preserve">9º - Braz Andrade: </w:t>
      </w:r>
      <w:r w:rsidRPr="00510630">
        <w:rPr>
          <w:rFonts w:ascii="Times New Roman" w:hAnsi="Times New Roman"/>
        </w:rPr>
        <w:t xml:space="preserve">Às 19h31min ocupou a tribuna o vereador Braz Andrade que iniciou seu pronunciamento falando sobre a falta de educação de algumas pessoas com os vereadores da Câmara Municipal. Discutiu sobre as reivindicações do bairro São Geraldo, como redutores de velocidade e faixas elevadas, que não foram feitas na avenida Vereador Antonio da Costa Rios. Questionou o motivo pelo qual isso não foi feito. Afirmou que os próprios moradores estão construindo as lombadas. Cobrou o Poder Executivo. Comentou sobre a situação das pessoas que moram próximos à Lagoa da Banana, que não tem água encanada, nem rede de esgoto. Dirigiu-se aos moradores do bairro Cidade Jardim. Afirmou que o Secretário fez a promessa, afirmando que desapropriaria e daria a área aos moradores. Pediu que a desapropriação fosse feita. Aparte do Ver. Rafael Huhn, questionando quais os Secretários assinaram a ata. Aparte do Ver. Maurício Tutty, informando que assinaram a ata o Chefe de Gabinte Márcio da Caixa, o ex-Secretário Wellington, e o Secretário Vágner. O Ver. Braz Andrade propôs a criação de uma Comissão Permanente de Direitos Humanos. Citou as atribuições da Comissão. Declarou que a Comissão debateria assuntos sociais, como a situação do Cidade Jardim. O Ver. Maurício Tutty parabenizou o Ver. Braz Andrade pela iniciativa. Pediu que a Comissão pudesse atender às necessidades da população. </w:t>
      </w:r>
      <w:r w:rsidRPr="00510630">
        <w:rPr>
          <w:rFonts w:ascii="Times New Roman" w:hAnsi="Times New Roman"/>
          <w:b/>
        </w:rPr>
        <w:t xml:space="preserve">10º - Hélio Carlos: </w:t>
      </w:r>
      <w:r w:rsidRPr="00510630">
        <w:rPr>
          <w:rFonts w:ascii="Times New Roman" w:hAnsi="Times New Roman"/>
        </w:rPr>
        <w:t>Às 19h41min ocupou a tribuna o vereador Hélio Carlos que iniciou seu pronunciamento</w:t>
      </w:r>
      <w:r w:rsidRPr="00510630">
        <w:rPr>
          <w:rFonts w:ascii="Times New Roman" w:hAnsi="Times New Roman"/>
          <w:b/>
        </w:rPr>
        <w:t xml:space="preserve"> </w:t>
      </w:r>
      <w:r w:rsidRPr="00510630">
        <w:rPr>
          <w:rFonts w:ascii="Times New Roman" w:hAnsi="Times New Roman"/>
        </w:rPr>
        <w:t>comentando que é obrigação do loteador arcar com os custos de iluminação e disponibilização de água e esgoto. Afirmou que faltou fiscalização do Prefeito Municipal e dos vereadores da época, que aprovaram a implantação do loteamento no bairro Bella Itália. Declarou que o loteamento do bairro Bella Itália não é clandestino e que a população do local está sofrendo com a falta de responsabilidade dos políticos e empresários da época. Afirmou que a Secretaria de Habitação está analisando todos os critérios que devem ser observados para a concessão das residências do Programa Minha Casa Minha Vida. Comentou que, de 8 (oito) mil inscrições, se selecionam cerca de 600 (seiscentas) pessoas, mas que ninguém sabe como é feito este sorteio. Afirmou que erros acontecem, mas para que se evitem estes erros é necessário dar publicidade e transparência. Declarou que existem supostas irregularidades, citando alguns problemas. Comentou que a Prefeitura deve desapropriar o terreno e construir casas populares no local, mas esclareceu que, os participantes do movimento, não devem ter prioridade na distribuição destas residências. Ressaltou o trabalho do Sindiute</w:t>
      </w:r>
      <w:r w:rsidRPr="00510630">
        <w:rPr>
          <w:rFonts w:ascii="Times New Roman" w:hAnsi="Times New Roman"/>
          <w:b/>
        </w:rPr>
        <w:t>,</w:t>
      </w:r>
      <w:r w:rsidRPr="00510630">
        <w:rPr>
          <w:rFonts w:ascii="Times New Roman" w:hAnsi="Times New Roman"/>
        </w:rPr>
        <w:t xml:space="preserve"> que combate os erros do Governo do Estado de Minas Gerais. Declarou que os professores foram tratados como lixo pelo Governo Estadual. Afirmou que o Governo não investiu o valor mínimo na educação, que seria R$ 8 bilhões (oito bilhões de reais). Falou que há algum tempo, escolas estaduais solicitaram carteiras ao Poder Executivo Municipal e comentou que foram </w:t>
      </w:r>
      <w:r w:rsidRPr="00510630">
        <w:rPr>
          <w:rFonts w:ascii="Times New Roman" w:hAnsi="Times New Roman"/>
        </w:rPr>
        <w:lastRenderedPageBreak/>
        <w:t>efetivados servidores não concursados. Comentou que lideranças de Pouso Alegre estão defendendo políticos que votaram contra os servidores públicos, contra a educação, contra o magistério e contra a segurança pública.</w:t>
      </w:r>
      <w:r>
        <w:rPr>
          <w:rFonts w:ascii="Times New Roman" w:hAnsi="Times New Roman"/>
        </w:rPr>
        <w:t xml:space="preserve"> </w:t>
      </w:r>
      <w:r w:rsidRPr="00510630">
        <w:rPr>
          <w:rFonts w:ascii="Times New Roman" w:hAnsi="Times New Roman"/>
        </w:rPr>
        <w:t xml:space="preserve">Encerrado o uso da Tribuna, o Ver. Rafael Huhn solicitou a supressão do intervalo regimental. O pedido foi colocado em </w:t>
      </w:r>
      <w:r w:rsidRPr="00510630">
        <w:rPr>
          <w:rFonts w:ascii="Times New Roman" w:hAnsi="Times New Roman"/>
          <w:b/>
        </w:rPr>
        <w:t>única votação</w:t>
      </w:r>
      <w:r w:rsidRPr="00510630">
        <w:rPr>
          <w:rFonts w:ascii="Times New Roman" w:hAnsi="Times New Roman"/>
        </w:rPr>
        <w:t>, sendo aprovado por 7 (sete) votos a 6 (seis). Votos contrários dos vereadores Adriano da Farmácia, Braz Andrade, Dr. Paulo, Maurício Tutty, Wilson Tadeu Lopes e Dulcinéia Costa. Após, o Presidente</w:t>
      </w:r>
      <w:r>
        <w:rPr>
          <w:rFonts w:ascii="Times New Roman" w:hAnsi="Times New Roman"/>
        </w:rPr>
        <w:t xml:space="preserve"> em exercício</w:t>
      </w:r>
      <w:r w:rsidRPr="00510630">
        <w:rPr>
          <w:rFonts w:ascii="Times New Roman" w:hAnsi="Times New Roman"/>
        </w:rPr>
        <w:t xml:space="preserve"> solicitou a recomposição de quorum, sendo constatada a presença de todos os vereadores, exceto do Ver. Gilberto Barreiro. O Presidente </w:t>
      </w:r>
      <w:r>
        <w:rPr>
          <w:rFonts w:ascii="Times New Roman" w:hAnsi="Times New Roman"/>
        </w:rPr>
        <w:t xml:space="preserve">em exercício </w:t>
      </w:r>
      <w:r w:rsidRPr="00510630">
        <w:rPr>
          <w:rFonts w:ascii="Times New Roman" w:hAnsi="Times New Roman"/>
        </w:rPr>
        <w:t xml:space="preserve">passou a discussão e votação da matéria constante da </w:t>
      </w:r>
      <w:r w:rsidRPr="00510630">
        <w:rPr>
          <w:rFonts w:ascii="Times New Roman" w:hAnsi="Times New Roman"/>
          <w:b/>
        </w:rPr>
        <w:t>Ordem do Dia</w:t>
      </w:r>
      <w:r w:rsidRPr="00510630">
        <w:rPr>
          <w:rFonts w:ascii="Times New Roman" w:hAnsi="Times New Roman"/>
        </w:rPr>
        <w:t xml:space="preserve">. </w:t>
      </w:r>
      <w:r w:rsidRPr="00510630">
        <w:rPr>
          <w:rFonts w:ascii="Times New Roman" w:hAnsi="Times New Roman"/>
          <w:b/>
        </w:rPr>
        <w:t>Projeto de Lei nº 7082/2014 que dispõe sobre denominação de logradouro público: José Felipe (*1942 + 2014)</w:t>
      </w:r>
      <w:r w:rsidRPr="00510630">
        <w:rPr>
          <w:rFonts w:ascii="Times New Roman" w:hAnsi="Times New Roman"/>
        </w:rPr>
        <w:t xml:space="preserve">. Não havendo vereadores dispostos a discutir, o projeto foi colocado em </w:t>
      </w:r>
      <w:r w:rsidRPr="00510630">
        <w:rPr>
          <w:rFonts w:ascii="Times New Roman" w:hAnsi="Times New Roman"/>
          <w:b/>
        </w:rPr>
        <w:t>única votação</w:t>
      </w:r>
      <w:r w:rsidRPr="00510630">
        <w:rPr>
          <w:rFonts w:ascii="Times New Roman" w:hAnsi="Times New Roman"/>
        </w:rPr>
        <w:t xml:space="preserve">, sendo aprovado por 13 (treze) votos. </w:t>
      </w:r>
      <w:r w:rsidRPr="00510630">
        <w:rPr>
          <w:rFonts w:ascii="Times New Roman" w:hAnsi="Times New Roman"/>
          <w:b/>
        </w:rPr>
        <w:t>Projeto de Lei nº 7077/2014 que declara de utilidade pública a Associação de Skate e Hip Hop de Pouso Alegre – ASHPA</w:t>
      </w:r>
      <w:r w:rsidRPr="00510630">
        <w:rPr>
          <w:rFonts w:ascii="Times New Roman" w:hAnsi="Times New Roman"/>
        </w:rPr>
        <w:t xml:space="preserve">. O Ver. Rafael Huhn comentou que é muito importante reconhecer entidades como de utilidade pública. Declarou que a ASHPA vem mostrando seu trabalho com muito esforço e sem nenhum incentivo. Afirmou que enquanto estiver como vereador, o hip hop, o skate, a cultura e a arte terão o seu apoio. O Ver. Maurício Tutty parabenizou o Ver. Rafael Huhn por estar à frente de um grupo tão importante e citou alguns versos. Não mais havendo vereadores dispostos a discutir, o projeto foi colocado em </w:t>
      </w:r>
      <w:r w:rsidRPr="00510630">
        <w:rPr>
          <w:rFonts w:ascii="Times New Roman" w:hAnsi="Times New Roman"/>
          <w:b/>
        </w:rPr>
        <w:t>2ª votação</w:t>
      </w:r>
      <w:r w:rsidRPr="00510630">
        <w:rPr>
          <w:rFonts w:ascii="Times New Roman" w:hAnsi="Times New Roman"/>
        </w:rPr>
        <w:t xml:space="preserve">, sendo aprovado por 13 (teze) votos. </w:t>
      </w:r>
      <w:r w:rsidRPr="00510630">
        <w:rPr>
          <w:rFonts w:ascii="Times New Roman" w:hAnsi="Times New Roman"/>
          <w:b/>
        </w:rPr>
        <w:t>Projeto de Lei nº 653/2014 que descaracteriza parte da área verde do Loteamento Recanto dos Fernandes e autoriza permuta com o Senhor Mauro Fernando Barreiro e sua esposa, Maria Helena de Souza Barreiro e dá outras providências</w:t>
      </w:r>
      <w:r w:rsidRPr="00510630">
        <w:rPr>
          <w:rFonts w:ascii="Times New Roman" w:hAnsi="Times New Roman"/>
        </w:rPr>
        <w:t xml:space="preserve">. Não havendo vereadores dispostos a discutir, o projeto foi colocado em </w:t>
      </w:r>
      <w:r w:rsidRPr="00510630">
        <w:rPr>
          <w:rFonts w:ascii="Times New Roman" w:hAnsi="Times New Roman"/>
          <w:b/>
        </w:rPr>
        <w:t>2ª votação</w:t>
      </w:r>
      <w:r w:rsidRPr="00510630">
        <w:rPr>
          <w:rFonts w:ascii="Times New Roman" w:hAnsi="Times New Roman"/>
        </w:rPr>
        <w:t xml:space="preserve">, sendo aprovado por 13 (treze) votos. </w:t>
      </w:r>
      <w:r w:rsidRPr="00510630">
        <w:rPr>
          <w:rFonts w:ascii="Times New Roman" w:hAnsi="Times New Roman"/>
          <w:b/>
        </w:rPr>
        <w:t xml:space="preserve">Parecer Contrário exarado pela Comissão de Legislação, Justiça e Redação ao Projeto de Lei </w:t>
      </w:r>
      <w:r>
        <w:rPr>
          <w:rFonts w:ascii="Times New Roman" w:hAnsi="Times New Roman"/>
          <w:b/>
        </w:rPr>
        <w:t>n</w:t>
      </w:r>
      <w:r w:rsidRPr="00510630">
        <w:rPr>
          <w:rFonts w:ascii="Times New Roman" w:hAnsi="Times New Roman"/>
          <w:b/>
        </w:rPr>
        <w:t>º 7080/2014</w:t>
      </w:r>
      <w:r w:rsidRPr="00510630">
        <w:rPr>
          <w:rFonts w:ascii="Times New Roman" w:hAnsi="Times New Roman"/>
        </w:rPr>
        <w:t xml:space="preserve">. A Ver. Dulcinéia Costa solicitou a leitura do Parecer da Comissão de Legislação, Justiça e Redação, que foi lido na íntegra pelo 1º Secretário. O Ver. Maurício Tutty afirmou que não vê problema em o Poder Executivo acatar a sugestão, mas pediu que se escolhesse uma maneira menos polêmica. O Ver. Adriano da Farmácia afirmou que queria esclarecer do que se tratava o Projeto. O Ver. Rafael Huhn afirmou que se estava discutindo o parecer e não o projeto. O Ver. Adriano da Farmácia declarou que o público poderia não saber do que se tratava o projeto em si. Comentou que se foi dado um parecer contrário ao projeto porque ele teria de vir do Poder Executivo, sendo que a matéria foi disciplinada em várias cidades, através de Projeto de Lei proposto na Câmara Municipal. O Presidente em exercício pediu que o Ver. Adriano da Farmácia discutisse o projeto no momento certo. O Ver. Adriano da Farmácia pediu a retirada do </w:t>
      </w:r>
      <w:r w:rsidRPr="00510630">
        <w:rPr>
          <w:rFonts w:ascii="Times New Roman" w:hAnsi="Times New Roman"/>
          <w:b/>
        </w:rPr>
        <w:t xml:space="preserve">Projeto de Lei nº </w:t>
      </w:r>
      <w:r w:rsidRPr="00510630">
        <w:rPr>
          <w:rFonts w:ascii="Times New Roman" w:hAnsi="Times New Roman"/>
          <w:b/>
        </w:rPr>
        <w:lastRenderedPageBreak/>
        <w:t>7080/2014 que dispõe sobre a obrigatoriedade dos prontos atendimentos, unidades básicas de saúde e policlínicas, do município de Pouso Alegre incluir no quadro informativo de avisos, na forma que menciona</w:t>
      </w:r>
      <w:r w:rsidRPr="00510630">
        <w:rPr>
          <w:rFonts w:ascii="Times New Roman" w:hAnsi="Times New Roman"/>
        </w:rPr>
        <w:t xml:space="preserve">, solicitando o apoio dos vereadores para que este fosse discutido. </w:t>
      </w:r>
      <w:r>
        <w:rPr>
          <w:rFonts w:ascii="Times New Roman" w:hAnsi="Times New Roman"/>
        </w:rPr>
        <w:t>Após, o</w:t>
      </w:r>
      <w:r w:rsidRPr="00510630">
        <w:rPr>
          <w:rFonts w:ascii="Times New Roman" w:hAnsi="Times New Roman"/>
        </w:rPr>
        <w:t xml:space="preserve"> Ver. Rafael Huhn solicitou a retirada do</w:t>
      </w:r>
      <w:r>
        <w:rPr>
          <w:rFonts w:ascii="Times New Roman" w:hAnsi="Times New Roman"/>
        </w:rPr>
        <w:t xml:space="preserve"> </w:t>
      </w:r>
      <w:r w:rsidRPr="00510630">
        <w:rPr>
          <w:rFonts w:ascii="Times New Roman" w:hAnsi="Times New Roman"/>
          <w:b/>
        </w:rPr>
        <w:t>Substitutivo nº 001 ao Projeto de Lei nº 634/2014 que dispõe sobre a ampliação do perímetro urbano do município de Pouso Alegre, na região da Rodovia BR-459, (sentido Congonhal - lado direito), na região do bairro Cajuru e define o perímetro urbano do Distrito São José do Pantano, altera a redação do art. 9º, da Lei Municipal n. 4.872/2009, que dispõe sobre zoneamento e regulamenta o uso e ocupação do solo e dá outras providências, altera as redações dos artigos 2º, 3º e 25 e inclui os artigos 10-A e 10-B, na Lei n. 5.403/2013</w:t>
      </w:r>
      <w:r w:rsidRPr="00510630">
        <w:rPr>
          <w:rFonts w:ascii="Times New Roman" w:hAnsi="Times New Roman"/>
        </w:rPr>
        <w:t xml:space="preserve">, pois este ainda não contava com o parecer da Comissão de Legislação, Justiça e Redação. O Presidente em exercício pediu uma verificação junto à Assessoria Jurídica. O Ver. Rafael Huhn informou que a Comissão de Legislação, Justiça e Redação é quem garante a constitucionalidade da matéria, de forma que sem o parecer o Substitutivo não poderia ser votado. O Presidente em exercício procedeu à retirada do Substitutivo ao Projeto de Lei da pauta da Ordem do Dia. </w:t>
      </w:r>
      <w:r>
        <w:rPr>
          <w:rFonts w:ascii="Times New Roman" w:hAnsi="Times New Roman"/>
        </w:rPr>
        <w:t>Em seguida, o</w:t>
      </w:r>
      <w:r w:rsidRPr="00510630">
        <w:rPr>
          <w:rFonts w:ascii="Times New Roman" w:hAnsi="Times New Roman"/>
        </w:rPr>
        <w:t xml:space="preserve"> Ver. Wilson Tadeu Lopes solicitou a retirada da pauta da Ordem do Dia do</w:t>
      </w:r>
      <w:r w:rsidRPr="00510630">
        <w:rPr>
          <w:rFonts w:ascii="Times New Roman" w:hAnsi="Times New Roman"/>
          <w:b/>
        </w:rPr>
        <w:t xml:space="preserve"> Substitutivo nº 001 ao Projeto de Lei nº 652/2014 que desafeta parte de área institucional situada no Loteamento Pousada dos Campos III, autoriza o Poder Executivo a formalizar escrituras de permutas com Antonio Donizete Nora, Manoel Torquato Ribeiro, Cleto Faria Costa e o espólio de Rubens Moisés Lopes e dá outras providências</w:t>
      </w:r>
      <w:r w:rsidRPr="00510630">
        <w:rPr>
          <w:rFonts w:ascii="Times New Roman" w:hAnsi="Times New Roman"/>
        </w:rPr>
        <w:t xml:space="preserve">. O Presidente em exercício efetuou a retirada. </w:t>
      </w:r>
      <w:r w:rsidRPr="00510630">
        <w:rPr>
          <w:rFonts w:ascii="Times New Roman" w:hAnsi="Times New Roman"/>
          <w:b/>
        </w:rPr>
        <w:t>Projeto de Lei nº 657/2014 que acrescenta parágrafo único, no art. 37, da Lei Municipal n. 5.333/2013, que dispõe sobre a política de proteção, conservação e controle do meio ambiente e da melhoria da qualidade de vida no município de Pouso Alegre-MG</w:t>
      </w:r>
      <w:r w:rsidRPr="00510630">
        <w:rPr>
          <w:rFonts w:ascii="Times New Roman" w:hAnsi="Times New Roman"/>
        </w:rPr>
        <w:t>. O Ver. Maurício Tutty comentou que o Projeto de Lei é uma luta antiga para se criar instrumentos para proteger o meio ambiente. Informou que o Projeto garante que no mínimo 25% (vinte e cinco por cento) da receita do Fundo Municipal do Meio Ambiente seja usado para a recuperação e conservação dos recursos hídricos. Cumprimentou o Prefeito Municipal por entender que o meio ambiente precisa ser salvo. O Ver. Wilson Tadeu Lopes afirmou que o projeto traz uma série de benefícios, garantindo boas condições para aumentar a produção de recursos hídricos em Pouso Alegre. Não mais havendo mais vereadores dispostos a discutir, o Projeto foi colocado em</w:t>
      </w:r>
      <w:r w:rsidRPr="00510630">
        <w:rPr>
          <w:rFonts w:ascii="Times New Roman" w:hAnsi="Times New Roman"/>
          <w:b/>
        </w:rPr>
        <w:t xml:space="preserve"> 1ª votação, </w:t>
      </w:r>
      <w:r w:rsidRPr="00510630">
        <w:rPr>
          <w:rFonts w:ascii="Times New Roman" w:hAnsi="Times New Roman"/>
        </w:rPr>
        <w:t xml:space="preserve">sendo aprovado por 13 (treze) votos. O Ver. Maurício Tutty afirmou que esta é uma grande vitória para a população de Pouso Alegre, pois é uma mostra da preocupação com a qualidade da água de Pouso Alegre. O Ver. Rafael Huhn parabenizou o Ver. Maurício Tutty pela busca de conhecimentos em outros municípios e comentou que, juntamente </w:t>
      </w:r>
      <w:r w:rsidRPr="00510630">
        <w:rPr>
          <w:rFonts w:ascii="Times New Roman" w:hAnsi="Times New Roman"/>
        </w:rPr>
        <w:lastRenderedPageBreak/>
        <w:t>com o Ver. Ney Borracheiro visitou o Vale do Jequitinhonha, conhecendo possibilidades de melhorias. Afirmou que é muito importante cuidar dos mananciais de água. Declarou que Pouso Alegre deve ser vanguarda, pois vários pequenos municípios dependem de Pouso Alegre. O Presidente em exercício comentou sobre a homenagem, proposta pelo Ver. Rafael Huhn, ao Conservatório, realizada no dia anterior e declarou que uma placa está sendo colocada na instituição com o nome de todos os vereadores. O Ver. Maurício Tutty parabenizou o Ver. Flávio Alexandre pelo bom exercício da Presidência. E, nada mais havendo a tratar, a presente sessão é encerrada às 20h25min.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w:t>
      </w:r>
      <w:r>
        <w:rPr>
          <w:rFonts w:ascii="Times New Roman" w:hAnsi="Times New Roman"/>
        </w:rPr>
        <w:t xml:space="preserve"> em exercício</w:t>
      </w:r>
      <w:r w:rsidRPr="00510630">
        <w:rPr>
          <w:rFonts w:ascii="Times New Roman" w:hAnsi="Times New Roman"/>
        </w:rPr>
        <w:t xml:space="preserve"> e pelo 1º Secretário da Mesa Diretora, e por mim.</w:t>
      </w:r>
    </w:p>
    <w:p w:rsidR="00A36D4A" w:rsidRDefault="00A36D4A" w:rsidP="00A36D4A">
      <w:pPr>
        <w:pStyle w:val="SemEspaamento"/>
        <w:jc w:val="both"/>
        <w:rPr>
          <w:rFonts w:ascii="Times New Roman" w:hAnsi="Times New Roman"/>
        </w:rPr>
      </w:pPr>
    </w:p>
    <w:p w:rsidR="00A36D4A" w:rsidRPr="00510630" w:rsidRDefault="00A36D4A" w:rsidP="00A36D4A">
      <w:pPr>
        <w:pStyle w:val="SemEspaamento"/>
        <w:jc w:val="both"/>
        <w:rPr>
          <w:rFonts w:ascii="Times New Roman" w:hAnsi="Times New Roman"/>
        </w:rPr>
      </w:pPr>
      <w:r w:rsidRPr="00510630">
        <w:rPr>
          <w:rFonts w:ascii="Times New Roman" w:hAnsi="Times New Roman"/>
        </w:rPr>
        <w:t xml:space="preserve">Sala das Sessões em </w:t>
      </w:r>
      <w:r>
        <w:rPr>
          <w:rFonts w:ascii="Times New Roman" w:hAnsi="Times New Roman"/>
        </w:rPr>
        <w:t>16</w:t>
      </w:r>
      <w:r w:rsidRPr="00510630">
        <w:rPr>
          <w:rFonts w:ascii="Times New Roman" w:hAnsi="Times New Roman"/>
        </w:rPr>
        <w:t xml:space="preserve"> de </w:t>
      </w:r>
      <w:r>
        <w:rPr>
          <w:rFonts w:ascii="Times New Roman" w:hAnsi="Times New Roman"/>
        </w:rPr>
        <w:t>setembro</w:t>
      </w:r>
      <w:r w:rsidRPr="00510630">
        <w:rPr>
          <w:rFonts w:ascii="Times New Roman" w:hAnsi="Times New Roman"/>
        </w:rPr>
        <w:t xml:space="preserve"> de 2014.</w:t>
      </w:r>
    </w:p>
    <w:p w:rsidR="00A36D4A" w:rsidRPr="00510630" w:rsidRDefault="00A36D4A" w:rsidP="00A36D4A">
      <w:pPr>
        <w:pStyle w:val="SemEspaamento"/>
        <w:jc w:val="both"/>
        <w:rPr>
          <w:rFonts w:ascii="Times New Roman" w:hAnsi="Times New Roman"/>
        </w:rPr>
      </w:pPr>
    </w:p>
    <w:p w:rsidR="00A36D4A" w:rsidRPr="00510630" w:rsidRDefault="00A36D4A" w:rsidP="00A36D4A">
      <w:pPr>
        <w:pStyle w:val="SemEspaamento"/>
        <w:jc w:val="both"/>
        <w:rPr>
          <w:rFonts w:ascii="Times New Roman" w:hAnsi="Times New Roman"/>
        </w:rPr>
      </w:pPr>
    </w:p>
    <w:p w:rsidR="00A36D4A" w:rsidRPr="00510630" w:rsidRDefault="00A36D4A" w:rsidP="00A36D4A">
      <w:pPr>
        <w:pStyle w:val="SemEspaamento"/>
        <w:jc w:val="both"/>
        <w:rPr>
          <w:rFonts w:ascii="Times New Roman" w:hAnsi="Times New Roman"/>
        </w:rPr>
      </w:pPr>
      <w:r w:rsidRPr="00510630">
        <w:rPr>
          <w:rFonts w:ascii="Times New Roman" w:hAnsi="Times New Roman"/>
        </w:rPr>
        <w:t>Flávio Alexandre</w:t>
      </w:r>
      <w:r w:rsidRPr="00510630">
        <w:rPr>
          <w:rFonts w:ascii="Times New Roman" w:hAnsi="Times New Roman"/>
        </w:rPr>
        <w:tab/>
      </w:r>
      <w:r w:rsidRPr="00510630">
        <w:rPr>
          <w:rFonts w:ascii="Times New Roman" w:hAnsi="Times New Roman"/>
        </w:rPr>
        <w:tab/>
      </w:r>
      <w:r w:rsidRPr="00510630">
        <w:rPr>
          <w:rFonts w:ascii="Times New Roman" w:hAnsi="Times New Roman"/>
        </w:rPr>
        <w:tab/>
        <w:t xml:space="preserve">Mário de Pinho     </w:t>
      </w:r>
    </w:p>
    <w:p w:rsidR="00D35191" w:rsidRDefault="00A36D4A" w:rsidP="00A36D4A">
      <w:pPr>
        <w:pStyle w:val="SemEspaamento"/>
        <w:jc w:val="both"/>
      </w:pPr>
      <w:r w:rsidRPr="00510630">
        <w:rPr>
          <w:rFonts w:ascii="Times New Roman" w:hAnsi="Times New Roman"/>
        </w:rPr>
        <w:t>Presidente em exercício</w:t>
      </w:r>
      <w:r w:rsidRPr="00510630">
        <w:rPr>
          <w:rFonts w:ascii="Times New Roman" w:hAnsi="Times New Roman"/>
        </w:rPr>
        <w:tab/>
      </w:r>
      <w:r w:rsidRPr="00510630">
        <w:rPr>
          <w:rFonts w:ascii="Times New Roman" w:hAnsi="Times New Roman"/>
        </w:rPr>
        <w:tab/>
      </w:r>
      <w:r>
        <w:rPr>
          <w:rFonts w:ascii="Times New Roman" w:hAnsi="Times New Roman"/>
        </w:rPr>
        <w:tab/>
      </w:r>
      <w:r w:rsidRPr="00510630">
        <w:rPr>
          <w:rFonts w:ascii="Times New Roman" w:hAnsi="Times New Roman"/>
        </w:rPr>
        <w:t>1º Secretário</w:t>
      </w:r>
    </w:p>
    <w:sectPr w:rsidR="00D35191"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E30" w:rsidRDefault="00386E30" w:rsidP="00D30C58">
      <w:pPr>
        <w:spacing w:after="0" w:line="240" w:lineRule="auto"/>
      </w:pPr>
      <w:r>
        <w:separator/>
      </w:r>
    </w:p>
  </w:endnote>
  <w:endnote w:type="continuationSeparator" w:id="1">
    <w:p w:rsidR="00386E30" w:rsidRDefault="00386E30"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6F111B"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E30" w:rsidRDefault="00386E30" w:rsidP="00D30C58">
      <w:pPr>
        <w:spacing w:after="0" w:line="240" w:lineRule="auto"/>
      </w:pPr>
      <w:r>
        <w:separator/>
      </w:r>
    </w:p>
  </w:footnote>
  <w:footnote w:type="continuationSeparator" w:id="1">
    <w:p w:rsidR="00386E30" w:rsidRDefault="00386E30"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92162"/>
  </w:hdrShapeDefaults>
  <w:footnotePr>
    <w:footnote w:id="0"/>
    <w:footnote w:id="1"/>
  </w:footnotePr>
  <w:endnotePr>
    <w:endnote w:id="0"/>
    <w:endnote w:id="1"/>
  </w:endnotePr>
  <w:compat/>
  <w:rsids>
    <w:rsidRoot w:val="00D30C58"/>
    <w:rsid w:val="00000E6F"/>
    <w:rsid w:val="00001BCD"/>
    <w:rsid w:val="00003760"/>
    <w:rsid w:val="00004E67"/>
    <w:rsid w:val="00004E96"/>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7B20"/>
    <w:rsid w:val="00151790"/>
    <w:rsid w:val="00152227"/>
    <w:rsid w:val="0015562A"/>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7508"/>
    <w:rsid w:val="004C7E04"/>
    <w:rsid w:val="004D0D4D"/>
    <w:rsid w:val="004D19BA"/>
    <w:rsid w:val="004D1F8E"/>
    <w:rsid w:val="004D43F4"/>
    <w:rsid w:val="004D48D7"/>
    <w:rsid w:val="004D74B3"/>
    <w:rsid w:val="004D7766"/>
    <w:rsid w:val="004E28BA"/>
    <w:rsid w:val="004E4A02"/>
    <w:rsid w:val="004E5B90"/>
    <w:rsid w:val="004E70FE"/>
    <w:rsid w:val="004E728F"/>
    <w:rsid w:val="004F0201"/>
    <w:rsid w:val="004F20E9"/>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100EDE"/>
    <w:rsid w:val="00141994"/>
    <w:rsid w:val="001D0BFD"/>
    <w:rsid w:val="002908E0"/>
    <w:rsid w:val="00354CD4"/>
    <w:rsid w:val="003C0FFB"/>
    <w:rsid w:val="00406BB8"/>
    <w:rsid w:val="004E136F"/>
    <w:rsid w:val="00523DE4"/>
    <w:rsid w:val="00747744"/>
    <w:rsid w:val="007C0647"/>
    <w:rsid w:val="00804669"/>
    <w:rsid w:val="008C2710"/>
    <w:rsid w:val="009200F0"/>
    <w:rsid w:val="0095112F"/>
    <w:rsid w:val="00951807"/>
    <w:rsid w:val="009A3439"/>
    <w:rsid w:val="009D2B20"/>
    <w:rsid w:val="00A1742C"/>
    <w:rsid w:val="00B0327E"/>
    <w:rsid w:val="00B729A0"/>
    <w:rsid w:val="00C44AA9"/>
    <w:rsid w:val="00C72523"/>
    <w:rsid w:val="00CE72DB"/>
    <w:rsid w:val="00CF4BC2"/>
    <w:rsid w:val="00D95C8B"/>
    <w:rsid w:val="00DD6184"/>
    <w:rsid w:val="00DE4DE5"/>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13</Pages>
  <Words>5891</Words>
  <Characters>31813</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37629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34</cp:revision>
  <cp:lastPrinted>2014-03-24T12:14:00Z</cp:lastPrinted>
  <dcterms:created xsi:type="dcterms:W3CDTF">2013-12-05T17:10:00Z</dcterms:created>
  <dcterms:modified xsi:type="dcterms:W3CDTF">2014-09-22T21:01:00Z</dcterms:modified>
</cp:coreProperties>
</file>