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A" w:rsidRPr="0099486C" w:rsidRDefault="00E5457A" w:rsidP="00E5457A">
      <w:pPr>
        <w:pStyle w:val="SemEspaamento"/>
        <w:jc w:val="both"/>
        <w:rPr>
          <w:rFonts w:ascii="Times New Roman" w:hAnsi="Times New Roman"/>
        </w:rPr>
      </w:pPr>
      <w:bookmarkStart w:id="0" w:name="_GoBack"/>
      <w:bookmarkEnd w:id="0"/>
      <w:r w:rsidRPr="0099486C">
        <w:rPr>
          <w:rFonts w:ascii="Times New Roman" w:hAnsi="Times New Roman"/>
        </w:rPr>
        <w:t>Ata da Sessão Ordinária do dia 10 de Fevereiro de 2015.</w:t>
      </w:r>
    </w:p>
    <w:p w:rsidR="00E5457A" w:rsidRPr="0099486C" w:rsidRDefault="00E5457A" w:rsidP="00E5457A">
      <w:pPr>
        <w:pStyle w:val="SemEspaamento"/>
        <w:jc w:val="both"/>
        <w:rPr>
          <w:rFonts w:ascii="Times New Roman" w:hAnsi="Times New Roman"/>
        </w:rPr>
      </w:pPr>
    </w:p>
    <w:p w:rsidR="00E5457A" w:rsidRPr="0099486C" w:rsidRDefault="00E5457A" w:rsidP="00E5457A">
      <w:pPr>
        <w:spacing w:line="360" w:lineRule="auto"/>
        <w:jc w:val="both"/>
        <w:rPr>
          <w:rFonts w:ascii="Times New Roman" w:hAnsi="Times New Roman"/>
        </w:rPr>
      </w:pPr>
      <w:r w:rsidRPr="0099486C">
        <w:rPr>
          <w:rFonts w:ascii="Times New Roman" w:hAnsi="Times New Roman"/>
        </w:rPr>
        <w:t xml:space="preserve">Às 17h23min, do dia 10 de Fevereiro de 2015, no Plenário da Câmara Municipal, sito a Avenida São Francisco, 320, Primavera, reuniram-se em Sessão Ordinária os seguintes vereadores: Adriano da Farmácia, Ayrton Zorzi, Braz Andrade, Dr. Paulo, Dulcinéia Costa, Flávio Alexandre, Gilberto Barreiro, Hamilton Magalhães, Lilian Siqueira, Mário de Pinho, Maurício Tutty, Ney Borracheiro, Rafael Huhn e Wilson Tadeu Lopes. Após a chamada ficou constatada a ausência do vereador Hélio Carlos. Aberta a Sessão, sob a proteção de Deus, o Presidente colocou em discussão a Ata da Sessão Ordinária do dia 03/02/2015. Não havendo vereadores dispostos a discutir, a Ata foi colocada em </w:t>
      </w:r>
      <w:r w:rsidRPr="0099486C">
        <w:rPr>
          <w:rFonts w:ascii="Times New Roman" w:hAnsi="Times New Roman"/>
          <w:b/>
        </w:rPr>
        <w:t>única votação</w:t>
      </w:r>
      <w:r w:rsidRPr="0099486C">
        <w:rPr>
          <w:rFonts w:ascii="Times New Roman" w:hAnsi="Times New Roman"/>
        </w:rPr>
        <w:t xml:space="preserve">, sendo aprovada por 11 (onze) votos. Os vereadores Flávio Alexandre e Hamilton Magalhães não votaram. O Presidente Rafael Huhn anunciou que, a pedido do Ver. Braz Andrade, seria prestada uma homenagem aos Policiais Militares que participaram do resgate de pessoas em um incêndio. Em seguida, o Presidente determinou que o 1º Secretário da Mesa Diretora procedesse à leitura dos expedientes encaminhados à Câmara. </w:t>
      </w:r>
      <w:r w:rsidRPr="0099486C">
        <w:rPr>
          <w:rFonts w:ascii="Times New Roman" w:hAnsi="Times New Roman"/>
          <w:b/>
        </w:rPr>
        <w:t>EXPEDIENTE DO EXECUTIVO:</w:t>
      </w:r>
      <w:r w:rsidRPr="0099486C">
        <w:rPr>
          <w:rFonts w:ascii="Times New Roman" w:hAnsi="Times New Roman"/>
        </w:rPr>
        <w:t xml:space="preserve"> - Ofício nº 49/2015 encaminhando a Lei nº 5545/2015 sancionada pelo Poder Executivo. - Ofício nº 690/15 encaminhando Projeto de Lei nº 690/15 que institui o adicional de periculosidade aos ocupantes de cargo de provimento efetivo de Guarda Civil municipal. - Ofício nº 51/15 encaminhando publicação do Veto Parcial ao Projeto de Lei nº 7101/15 e da Lei nº 5546/2015. - Ofício nº 50/2015 encaminhando o texto do Projeto de Lei nº 689/2015, que foi alterado no art. 3º, em razão de novas informações prestadas ao Gabinete, quanto ao número de fiscais de obras que se aposentarão ainda neste ano. - Ofício nº 02/2015 encaminhado pela Secretaria Municipal de Gestão de Pessoas, solicitando a cessão do Plenário para a realização do II Café com Prosa, que acontecerá no dia 05/03/2015, das 9h às 11h. </w:t>
      </w:r>
      <w:r w:rsidRPr="0099486C">
        <w:rPr>
          <w:rFonts w:ascii="Times New Roman" w:hAnsi="Times New Roman"/>
          <w:b/>
        </w:rPr>
        <w:t>EXPEDIENTE DE DIVERSOS:</w:t>
      </w:r>
      <w:r w:rsidRPr="0099486C">
        <w:rPr>
          <w:rFonts w:ascii="Times New Roman" w:hAnsi="Times New Roman"/>
        </w:rPr>
        <w:t xml:space="preserve"> - Ofício nº 1/2015 encaminhado pelo Partido Popular Socialista para enviar cópia das emendas parlamentares do Deputado Geraldo Thadeu para o município de Pouso Alegre. - Documento encaminhado pela Câmara Municipal de Senador José Bento para comunicar a composição da Mesa Diretora para o exercício de 2015. </w:t>
      </w:r>
      <w:r w:rsidRPr="0099486C">
        <w:rPr>
          <w:rFonts w:ascii="Times New Roman" w:hAnsi="Times New Roman"/>
          <w:b/>
        </w:rPr>
        <w:t xml:space="preserve">EXPEDIENTE DO LEGISLATIVO: </w:t>
      </w:r>
      <w:r w:rsidRPr="0099486C">
        <w:rPr>
          <w:rFonts w:ascii="Times New Roman" w:hAnsi="Times New Roman"/>
        </w:rPr>
        <w:t xml:space="preserve">INDICAÇÃO: Vereador(a) Ayrton Zorzi: - Nº 00092/2015 - Solicita a limpeza das margens do rio Mandu. - Nº 00093/2015 - Solicita a instalação de 1 (um) redutor de velocidade próximo ao nº 369 da rua Silviano Brandão, no bairro Centro.- Nº 00106/2015 - Solicita a pintura e a colocação de placas para sinalização dos redutores de velocidade situados em toda a extensão da rua Antônio Scodeler, no bairro Faisqueira. Vereador(a) Flávio Alexandre: - Nº 00094/2015 - Solicita a instalação de um redutor de velocidade na rua Evaristo Waldetaro Silva, em frente ao número </w:t>
      </w:r>
      <w:r w:rsidRPr="0099486C">
        <w:rPr>
          <w:rFonts w:ascii="Times New Roman" w:hAnsi="Times New Roman"/>
        </w:rPr>
        <w:lastRenderedPageBreak/>
        <w:t xml:space="preserve">92, no bairro Saúde. - Nº 00121/2015 - Solicita a poda dos galhos das árvores existentes na Avenida São Francisco. Vereador(a) Ney Borracheiro: - Nº 00095/2015 - Solicita a realização de operação tapa-buracos na rua Dr. Lázaro Carvalho, do nº 150 até a esquina do nº 111, no bairro Cruzeiro. - Nº 00096/2015 - Solicita a realização de operação tapa-buracos, no bairro Jardim Califórnia, em toda sua extensão. - Nº 00097/2015 - Solicita a capina e a limpeza do bairro Jardim Califórnia, em toda a sua extensão. - Nº 00098/2015 - Solicita a dedetização no bairro Morumbi, em toda a sua extensão. - Nº 00099/2015 - Solicita a capina e a limpeza da Avenida Antônio Januário, no bairro Belo Horizonte, em toda a sua extensão. - Nº 00100/2015 - Solicita a capina e a limpeza da avenida Altidoro da Costa Rios, em toda a sua extensão, no bairro Belo Horizonte. - Nº 00101/2015 - Solicita a construção de uma calçada na Avenida Altidoro da Costa Rios, ao lado do campo, no bairro Belo Horizonte, em toda a extensão. - Nº 00102/2015 - Solicita a capina e a limpeza do bairro Belo Horizonte, especialmente nos canteiros de dentro da Escola e no quarteirão ao redor. - Nº 00103/2015 - Solicita o recapeamento asfáltico da Rua Ana Batista Vieira, no bairro Árvore Grande, em toda a sua extensão. - Nº 00104/2015 - Solicita o corte de uma árvore em um terreno da Prefeitura Municipal, na rua Maria da Fé, nº 175, no bairro Primavera. - Nº 00105/2015 - Solicita o patrolamento da Estrada do Campo de Futebol, no bairro Três Irmãos, em toda a extensão. - Nº 00110/2015 - Solicita a capina e a limpeza da Avenida Aurélio Garcia, no bairro Colinas de Santa Bárbara, em toda a sua extensão. - Nº 00111/2015 - Solicita o calçamento ou a pavimentação asfáltica ligando os bairros Cidade Jardim I e II à rua de terra paralela à Rodovia BR-459. - Nº 00112/2015 - Solicita a capina e a limpeza no bairro Colinas de Santa Bárbara, da avenida Prefeito Cândido Garcia Machado, em toda a sua extensão. - Nº 00113/2015 - Solicita a realização de operação tapa-buracos na rua Isabel Garcia Libânio, do nº 85 até o fim da rua, no bairro Colinas de Santa Bárbara. - Nº 00115/2015 - Solicita o calçamento ou a pavimentação asfáltica no bairro Jardim Aeroporto, na rua Ricieri Giuseppi Paschoaloto. - Nº 00116/2015 - Solicita a realização de operação tapa-buracos, no bairro Bella Itália, em toda a sua extensão. - Nº 00117/2015 - Solicita o patrolamento da Estrada do Jardim Aeroporto ao Algodão, na travessia da segunda entrada, em toda a extensão. - Nº 00118/2015 - Solicita a realização de operação tapa-buracos nas ruas 03 e 04, no bairro Santo Expedito. Vereador(a) Gilberto Barreiro: - Nº 00107/2015 - Solicita a colocação de redutores de velocidade no cruzamento entre a rua Colibri e a rua Canário. - Nº 00108/2015 - Solicita a instalação de 1 (um) redutor de velocidade entre os números 900 e 1000 da rua Três Corações, no bairro São João. - Nº 00109/2015 - Solicita a limpeza e a capina do Cemitério Municipal. - Nº 00125/2015 - Solicita o recapeamento asfáltico da Travessa Virgínia, da Rua Natércia e da Rua Perdões, localizadas </w:t>
      </w:r>
      <w:r w:rsidRPr="0099486C">
        <w:rPr>
          <w:rFonts w:ascii="Times New Roman" w:hAnsi="Times New Roman"/>
        </w:rPr>
        <w:lastRenderedPageBreak/>
        <w:t xml:space="preserve">no bairro São João. Vereador(a) Dr. Paulo: - Nº 00114/2015 - Solicita melhorias na rua Maria Ubaldina Falcão, na altura do número 257, no bairro Esplanada. Vereador(a) Adriano da Farmácia: - Nº 00119/2015 - Solicita melhorias na iluminação pública da avenida Hebert de Campos (Avenida Dique II). - Nº 00120/2015 - Solicita a capina e a limpeza em toda a extensão do bairro São Cristóvão. - Nº 00122/2015 - Solicita a capina e a limpeza em todas as ruas do bairro Bandeirantes II. - Nº 00123/2015 - Solicita a capina, a limpeza e a presença de varredores em todas as ruas do bairro Esplanada. - Nº 00124/2015 - Solicita a capina e a limpeza de todas as ruas do bairro Foch. - Nº 00126/2015 - Solicita a capina e a limpeza da rua Silviano Brandão, no bairro Centro. - Nº 00127/2015 - Solicita a limpeza e a capina da rua das Rosas, no bairro Jardim Iara. - Nº 00128/2015 - Solicita o asfaltamento do trecho de terra da rua Hamleto Davini, no bairro Recanto dos Fernandes. - Nº 00129/2015 - Solicita a capina e a limpeza em todas as ruas do bairro Jardim Mariosa. MOÇÃO: - Nº 00004/2015: Moção de Aplauso à Servidora aposentada deste Legislativo, Sra. Nicolina Inocenti Jordão. - Nº 00005/2015: Moção de Aplausos à nova Mesa Diretora da Assembleia Legislativa de Minas Gerais, eleita para a direção dos trabalhos de 1º de fevereiro de 2015 a 31 de janeiro de 2017. - Nº 00006/2015: Moção de Aplauso ao Deputado Adalclever Lopes (PMDB) pela eleição para o cargo de Presidente da Mesa Diretora da Assembleia Legislativa de Minas Gerais. - Nº 00007/2015: Moção de Aplauso ao Deputado Ulysses Gomes (PT) pela eleição ao cargo de 1º Secretário da Mesa Diretora da Assembleia Legislativa de Minas Gerais. - Nº 00008/2015: Moção de Aplauso ao Deputado Dalmo Ribeiro (PSDB), eleito para a Legislatura 2015/2018. - Nº 00009/2015: Moção de Aplauso ao Deputado Antônio Carlos Arantes (PSDB), eleito para a Legislatura 2015/2018. - Nº 00010/2015: Moção de Aplauso ao Deputado Cássio Soares (PSD), eleito para a Legislatura 2015/2018. - Nº 00011/2015: Moção de Aplauso ao Deputado Nacib Duarte Bechir (PSD), eleito para a Legislatura 2015/2018. - Nº 00012/2015: Moção de Aplauso ao Deputado Fábio Cherem (PSD), eleito para a Legislatura 2015/2018. - Nº 00013/2015: Moção de Aplauso ao Deputado Dilzon Melo (PTB), eleito para a Legislatura 2015/2018. - Nº 00014/2015: Moção de Aplauso ao Deputado Emidinho Madeira (PT do B), eleito para a Legislatura 2015/2018. - Nº 00015/2015: Moção de Aplauso ao Deputado Mário Henrique Caixa (PC do B), eleito para a Legislatura 2015/2018. - Nº 00016/2015: Moção de Aplauso ao Deputado Federal Olavo Bilac Pinto Neto (PR), pela eleição para continuar a representar o Estado de Minas Gerais no Congresso Nacional, na legislatura 2015/2019. - Nº 00017/2015: Moção de Aplauso ao Deputado Federal Dimas Fabiano Toledo Júnior (PP), pela eleição para continuar a representar o Estado de Minas Gerais no Congresso Nacional, na legislatura 2015/2019. - Nº 00018/2015: Moção de Aplauso ao Deputado Federal Reginaldo Lázaro de </w:t>
      </w:r>
      <w:r w:rsidRPr="0099486C">
        <w:rPr>
          <w:rFonts w:ascii="Times New Roman" w:hAnsi="Times New Roman"/>
        </w:rPr>
        <w:lastRenderedPageBreak/>
        <w:t xml:space="preserve">Oliveira Lopes (PT), pela eleição para continuar a representar o Estado de Minas Gerais no Congresso Nacional, na legislatura 2015/2019. - Nº 00019/2015: Moção de Aplauso à Deputada Federal Dâmina de Carvalho Pereira (PMN), pela eleição para representar o Estado de Minas Gerais no Congresso Nacional, na legislatura 2015/2019. - Nº 00020/2015: Moção de Aplauso ao Deputado Federal Carlos do Carmo Andrade Melles (DEM), pela eleição para continuar a representar o Estado de Minas Gerais no Congresso Nacional, na legislatura 2015/2019. - Nº 00021/2015: Moção de Aplauso ao Deputado Federal Ademir Camilo Prates Rodrigues (PROS), que assumiu vaga na Câmara dos Deputados para representar o Estado de Minas Gerais na Legislatura 2015/2019. - Nº 00022/2015: Moção de Pesar aos familiares do Sr. Paulo Feliciano Evangelista, pelo seu falecimento. - Nº 00023/2015: Moção de Pesar aos familiares do Sr. Benedito Juliano Nogueira Costa, pelo seu falecimento. - Nº 00024/2015: Moção de Pesar aos familiares da Sra. Marlene Romanelli Barata, pelo seu falecimento. - Nº 00025/2015: Moção de Aplauso ao Deputado Federal Odair Cunha (PT), reeleito para a Legislatura 2015/2019 e nomeado pelo Governador de Minas Gerais, Fernando Pimentel (PT), para ocupar o cargo de Secretário de Estado de Governo - SEGOV. - Nº 00026/2015: Moção de Pesar aos familiares da Sra. Maria Aparecida da Costa Morais, pelo seu falecimento. PROJETOS: - Projeto de Lei Nº 07104/2015 de autoria do(a) Vereador(a) Flávio Alexandre: DISPÕE SOBRE DENOMINAÇÃO DE LOGRADOURO PÚBLICO: JOSÉ PERENOR MARIOTO (*1948  +2009). - Projeto de Lei Nº 07105/2015 de autoria do(a) Vereador(a) Flávio Alexandre: DISPÕE SOBRE DENOMINAÇÃO DE LOGRADOURO PÚBLICO: VASCONCELLO BERNARDES BATISTA (*1951  +2011). - Projeto de Lei Nº 07106/2015 de autoria do(a) Vereador(a) Dr. Paulo: TORNA OBRIGATÓRIA A DISTRIBUIÇÃO DE PROTETOR SOLAR NO SERVIÇO PÚBLICO DIRETO E INDIRETO DO MUNICÍPIO DE POUSO ALEGRE E DÁ OUTRAS PROVIDÊNCIAS. REQUERIMENTO: - Nº 00003/2015 de autoria do(a) Vereador(a) Hamilton  Magalhães: Solicita informações e comprovações ao Poder Executivo sobre a efetiva aplicação dos recursos financeiros devolvidos à Prefeitura de Pouso Alegre no ano de 2014. - Nº 00004/2015 de autoria do(a) Vereador(a) Adriano da Farmácia: Solicita informações ao Poder Executivo a respeito da concessão de cestas de natal aos servidores municipais. - Nº 00005/2015 de autoria do(a) Vereador(a) Adriano da Farmácia: Solicita informações Poder Executivo, por meio da Secretaria responsável pela respectiva pasta, a respeito do contrato de concessão da empresa responsável pelos serviços de coleta de lixo hospitalar no município. PORTARIA: - Nº 00041/2015: NOMEIA A SRA. MAGDA AMÉLIA SOUZA DOS SANTOS PARA OCUPAR O CARGO DE COORDENADOR DO MUSEU E GALERIA DE ARTE, NÍVEL CM-003, CONFORME RESOLUÇÃO 1217/2015. - Nº </w:t>
      </w:r>
      <w:r w:rsidRPr="0099486C">
        <w:rPr>
          <w:rFonts w:ascii="Times New Roman" w:hAnsi="Times New Roman"/>
        </w:rPr>
        <w:lastRenderedPageBreak/>
        <w:t xml:space="preserve">00040/2015: NOMEIA O SR. SEBASTIÃO MOREIRA, ZELADOR PATRIMONIAL, PARA OCUPAR A FUNÇÃO GRATIFICADA DE GESTOR DE PATRIMÔNIO, NÍVEL FG-01,CONFORME RESOLUÇÃO 1217/2015. - Nº 00039/2015: NOMEIA A SRA. FATIMA APARECIDA BELANI – MATR. 100, PARA A FUNÇÃO DE COORDENADORA DE COMISSÕES PARLAMENTARES PERMANENTES, PADRÃO FG-02, DA RESOLUÇÃO 1217/2015. - Nº 00038/2015: NOMEIA A SRA. MARIA NAZARETH DE SOUSA SANTOS – MATR. 102, PARA A FUNÇÃO DE COORDENADORA FINANCEIRA, PADRÃO FG-02, DA RESOLUÇÃO 1194/2013. - Nº 00037/2015: NOMEIA O SR. CARLOS HENRIQUE VENÂNCIO PARA O CARGO DE ASSISTENTE DE GABINETE, PADRÃO CM-007, DA RESOLUÇÃO 1194/2013. - Nº 00036/2015: NOMEIA O SR. GEOVAN DANTAS FERRAZ – MATR. 318, PARA A FUNÇÃO GRATIFICADA DE COORDENADOR GERAL, PADRÃO FG-02, DA RESOLUÇÃO 1217/2015. - Nº 00035/2015: EXONERA O SR. GEOVAN DANTAS FERRAZ – MATR. 318, DO CARGO DE COORDENADOR GERAL, PADRÃO CM-002, DA RESOLUÇÃO 1194/2013. - Nº 00028/2015: NOMEIA O SR. ADEVANIR VAZ DA SILVA JUNIOR PARA O CARGO COMISSIONADO DE GERENTE DE PRODUÇÃO LOGÍSTICA, PADRÃO CM-003, DA RESOLUÇÃO 1217/2015. - Nº 00027/2015: NOMEIA A SRA. KARINE PAGLIARINI BRAVO PARA O CARGO COMISSIONADO DE ASSISTENTE DE GABINETE, PADRÃO CM-007, DA RESOLUÇÃO 1194/2013. - Nº 00025/2015: CONCEDE O ADICIONAL DA SEXTA PARTE AOS SERVIDORES QUE MENCIONA, NOS TERMOS DO ARTIGO 162, DA LEI Nº 1042, DE 25 DE MAIO DE 1971. - Nº 00020/2015: CONCEDE PROGRESSÃO FUNCIONAL HORIZONTAL AOS SERVIDORES QUE MENCIONA, NOS TERMOS DOS ARTIGOS 22 E 25 DA RESOLUÇÃO Nº 1.194, DE 10 DE DEZEMBRO DE 2013. OFÍCIOS: - Ofício nº 20/15 do vereador Hélio Carlos de Oliveira indicando seu nome para o cargo de Corregedor desta Casa, para o exercício de 2015, conforme dispõe o Código de Ética e Decora Parlamentar na Câmara Municipal. - Ofício nº 21/2015 encaminhado pelo Ver. Hélio Carlos, solicitando a realização de audiência pública sobre o piso salarial dos profissionais de saúde, no dia 04/03/2015, às 18h, no Plenarinho. - Ofício nº 67/2015 encaminhado pelo Ver. Ney Borracheiro, solicitando a leitura na íntegra durante a Sessão Ordinária de 10/02/2015, dos Ofícios nº 01/2015 do Diretório do PPS e 01/2015 do Deputado Federal Geraldo Thadeu. - Ofício nº 16/2015 encaminhado pelo Ver. Hélio Carlos, solicitando a cessão do Plenário para a realização do 1º Fórum de Defesa e Proteção aos Animais, no dia 21/05/2015, das 8h às 17h. - Ofício nº 34/2015 encaminhado pelo Ver. Ney Borracheiro, convidando para a reunião da Comissão de Defesa dos Direitos da Pessoa com Deficiência e da Pessoa Idosa, no dia 25/02/2015, às 14h. Encerrada a leitura do </w:t>
      </w:r>
      <w:r w:rsidRPr="0099486C">
        <w:rPr>
          <w:rFonts w:ascii="Times New Roman" w:hAnsi="Times New Roman"/>
        </w:rPr>
        <w:lastRenderedPageBreak/>
        <w:t xml:space="preserve">expediente, o Presidente passou a discussão e votação das matérias constantes da </w:t>
      </w:r>
      <w:r w:rsidRPr="0099486C">
        <w:rPr>
          <w:rFonts w:ascii="Times New Roman" w:hAnsi="Times New Roman"/>
          <w:b/>
        </w:rPr>
        <w:t>Ordem do Dia</w:t>
      </w:r>
      <w:r w:rsidRPr="0099486C">
        <w:rPr>
          <w:rFonts w:ascii="Times New Roman" w:hAnsi="Times New Roman"/>
        </w:rPr>
        <w:t xml:space="preserve">. </w:t>
      </w:r>
      <w:r w:rsidRPr="0099486C">
        <w:rPr>
          <w:rFonts w:ascii="Times New Roman" w:hAnsi="Times New Roman"/>
          <w:b/>
        </w:rPr>
        <w:t>Veto ao Projeto de Lei nº 7101/2015 que dispõe sobre veto parcial ao Projeto de Lei nº 7101/2015, que “dispõe sobre a extinção e criação de cargos e funções gratificadas constantes da Lei n. 5.412/2013 e contém outras providências”</w:t>
      </w:r>
      <w:r w:rsidRPr="0099486C">
        <w:rPr>
          <w:rFonts w:ascii="Times New Roman" w:hAnsi="Times New Roman"/>
        </w:rPr>
        <w:t xml:space="preserve">. Não havendo vereadores dispostos a discutir, o veto parcial foi colocado em </w:t>
      </w:r>
      <w:r w:rsidRPr="0099486C">
        <w:rPr>
          <w:rFonts w:ascii="Times New Roman" w:hAnsi="Times New Roman"/>
          <w:b/>
        </w:rPr>
        <w:t>única votação</w:t>
      </w:r>
      <w:r w:rsidRPr="0099486C">
        <w:rPr>
          <w:rFonts w:ascii="Times New Roman" w:hAnsi="Times New Roman"/>
        </w:rPr>
        <w:t xml:space="preserve">, sendo mantido por 14 (catorze) votos. </w:t>
      </w:r>
      <w:r w:rsidRPr="0099486C">
        <w:rPr>
          <w:rFonts w:ascii="Times New Roman" w:hAnsi="Times New Roman"/>
          <w:b/>
        </w:rPr>
        <w:t>Veto Parcial ao Substitutivo nº 002 ao Projeto de Lei nº 665/2014 que estima a receita e fixa a despesa do município para o exercício de 2015, por questões de ordem constitucional pertinentes às Emendas nº 46, 59 e 60</w:t>
      </w:r>
      <w:r w:rsidRPr="0099486C">
        <w:rPr>
          <w:rFonts w:ascii="Times New Roman" w:hAnsi="Times New Roman"/>
        </w:rPr>
        <w:t xml:space="preserve">. Não havendo vereadores dispostos a discutir, o veto parcial foi colocado em </w:t>
      </w:r>
      <w:r w:rsidRPr="0099486C">
        <w:rPr>
          <w:rFonts w:ascii="Times New Roman" w:hAnsi="Times New Roman"/>
          <w:b/>
        </w:rPr>
        <w:t>única votação</w:t>
      </w:r>
      <w:r w:rsidRPr="0099486C">
        <w:rPr>
          <w:rFonts w:ascii="Times New Roman" w:hAnsi="Times New Roman"/>
        </w:rPr>
        <w:t xml:space="preserve">, sendo mantido por 14 (catorze) votos. </w:t>
      </w:r>
      <w:r w:rsidRPr="0099486C">
        <w:rPr>
          <w:rFonts w:ascii="Times New Roman" w:hAnsi="Times New Roman"/>
          <w:b/>
        </w:rPr>
        <w:t>Projeto de Lei nº 686/2015 que altera o art. 1º e ementa, da Lei Municipal nº 5.522/2014, que dispõe sobre a denominação da Creche Proinfância do bairro Aristeu da Costa Rios</w:t>
      </w:r>
      <w:r w:rsidRPr="0099486C">
        <w:rPr>
          <w:rFonts w:ascii="Times New Roman" w:hAnsi="Times New Roman"/>
        </w:rPr>
        <w:t xml:space="preserve">. Não havendo vereadores dispostos a discutir, o projeto foi colocado em </w:t>
      </w:r>
      <w:r w:rsidRPr="0099486C">
        <w:rPr>
          <w:rFonts w:ascii="Times New Roman" w:hAnsi="Times New Roman"/>
          <w:b/>
        </w:rPr>
        <w:t>única votação</w:t>
      </w:r>
      <w:r w:rsidRPr="0099486C">
        <w:rPr>
          <w:rFonts w:ascii="Times New Roman" w:hAnsi="Times New Roman"/>
        </w:rPr>
        <w:t xml:space="preserve">, sendo aprovado por 14 (catorze) votos. </w:t>
      </w:r>
      <w:r w:rsidRPr="0099486C">
        <w:rPr>
          <w:rFonts w:ascii="Times New Roman" w:hAnsi="Times New Roman"/>
          <w:b/>
        </w:rPr>
        <w:t>Projeto de Lei nº 687/2015 que altera o art. 1º e ementa, da Lei Municipal n. 5.494/2014, que dispõe sobre a denominação da Creche Proinfância do bairro Jatobá</w:t>
      </w:r>
      <w:r w:rsidRPr="0099486C">
        <w:rPr>
          <w:rFonts w:ascii="Times New Roman" w:hAnsi="Times New Roman"/>
        </w:rPr>
        <w:t xml:space="preserve">. Não havendo vereadores dispostos a discutir, o projeto foi colocado em </w:t>
      </w:r>
      <w:r w:rsidRPr="0099486C">
        <w:rPr>
          <w:rFonts w:ascii="Times New Roman" w:hAnsi="Times New Roman"/>
          <w:b/>
        </w:rPr>
        <w:t>única votação</w:t>
      </w:r>
      <w:r w:rsidRPr="0099486C">
        <w:rPr>
          <w:rFonts w:ascii="Times New Roman" w:hAnsi="Times New Roman"/>
        </w:rPr>
        <w:t xml:space="preserve">, sendo aprovado por 14 (catorze) votos. </w:t>
      </w:r>
      <w:r w:rsidRPr="0099486C">
        <w:rPr>
          <w:rFonts w:ascii="Times New Roman" w:hAnsi="Times New Roman"/>
          <w:b/>
        </w:rPr>
        <w:t>Requerimento nº 03/2015 que solicita informações e comprovações sobre a efetiva aplicação dos recursos financeiros devolvidos à Prefeitura de Pouso Alegre no ano de 2014</w:t>
      </w:r>
      <w:r w:rsidRPr="0099486C">
        <w:rPr>
          <w:rFonts w:ascii="Times New Roman" w:hAnsi="Times New Roman"/>
        </w:rPr>
        <w:t xml:space="preserve">. O requerimento foi colocado em </w:t>
      </w:r>
      <w:r w:rsidRPr="0099486C">
        <w:rPr>
          <w:rFonts w:ascii="Times New Roman" w:hAnsi="Times New Roman"/>
          <w:b/>
        </w:rPr>
        <w:t>única votação</w:t>
      </w:r>
      <w:r w:rsidRPr="0099486C">
        <w:rPr>
          <w:rFonts w:ascii="Times New Roman" w:hAnsi="Times New Roman"/>
        </w:rPr>
        <w:t xml:space="preserve">, sendo aprovado por 14 (catorze) votos. </w:t>
      </w:r>
      <w:r w:rsidRPr="0099486C">
        <w:rPr>
          <w:rFonts w:ascii="Times New Roman" w:hAnsi="Times New Roman"/>
          <w:b/>
        </w:rPr>
        <w:t>Requerimento nº 04/2015 que solicita informações referentes à aquisição e à distribuição de cestas de Natal para os servidores da Prefeitura Municipal, no ano de 2014</w:t>
      </w:r>
      <w:r w:rsidRPr="0099486C">
        <w:rPr>
          <w:rFonts w:ascii="Times New Roman" w:hAnsi="Times New Roman"/>
        </w:rPr>
        <w:t xml:space="preserve">. O requerimento foi colocado em </w:t>
      </w:r>
      <w:r w:rsidRPr="0099486C">
        <w:rPr>
          <w:rFonts w:ascii="Times New Roman" w:hAnsi="Times New Roman"/>
          <w:b/>
        </w:rPr>
        <w:t>única votação</w:t>
      </w:r>
      <w:r w:rsidRPr="0099486C">
        <w:rPr>
          <w:rFonts w:ascii="Times New Roman" w:hAnsi="Times New Roman"/>
        </w:rPr>
        <w:t xml:space="preserve">, sendo aprovado por 14 (catorze) votos. </w:t>
      </w:r>
      <w:r w:rsidRPr="0099486C">
        <w:rPr>
          <w:rFonts w:ascii="Times New Roman" w:hAnsi="Times New Roman"/>
          <w:b/>
        </w:rPr>
        <w:t>Requerimento nº 05/2015 que solicita informações referentes ao contrato de concessão da empresa responsável pelos serviços de coleta de lixo hospitalar no município</w:t>
      </w:r>
      <w:r w:rsidRPr="0099486C">
        <w:rPr>
          <w:rFonts w:ascii="Times New Roman" w:hAnsi="Times New Roman"/>
        </w:rPr>
        <w:t xml:space="preserve">. O requerimento foi colocado em </w:t>
      </w:r>
      <w:r w:rsidRPr="0099486C">
        <w:rPr>
          <w:rFonts w:ascii="Times New Roman" w:hAnsi="Times New Roman"/>
          <w:b/>
        </w:rPr>
        <w:t>única votação</w:t>
      </w:r>
      <w:r w:rsidRPr="0099486C">
        <w:rPr>
          <w:rFonts w:ascii="Times New Roman" w:hAnsi="Times New Roman"/>
        </w:rPr>
        <w:t xml:space="preserve">, sendo aprovado por 14 (catorze) votos. </w:t>
      </w:r>
      <w:r w:rsidRPr="0099486C">
        <w:rPr>
          <w:rFonts w:ascii="Times New Roman" w:hAnsi="Times New Roman"/>
          <w:b/>
        </w:rPr>
        <w:t>Solicitação do Ver. Hélio Carlos de cessão do Plenário para a realização do 1º Fórum de Defesa e Proteção aos Animais, no dia 21/05/2015, das 8h às 17h</w:t>
      </w:r>
      <w:r w:rsidRPr="0099486C">
        <w:rPr>
          <w:rFonts w:ascii="Times New Roman" w:hAnsi="Times New Roman"/>
        </w:rPr>
        <w:t xml:space="preserve">. A solicitação foi colocada em </w:t>
      </w:r>
      <w:r w:rsidRPr="0099486C">
        <w:rPr>
          <w:rFonts w:ascii="Times New Roman" w:hAnsi="Times New Roman"/>
          <w:b/>
        </w:rPr>
        <w:t>única votação</w:t>
      </w:r>
      <w:r w:rsidRPr="0099486C">
        <w:rPr>
          <w:rFonts w:ascii="Times New Roman" w:hAnsi="Times New Roman"/>
        </w:rPr>
        <w:t xml:space="preserve">, sendo aprovada por 14 (catorze) votos. </w:t>
      </w:r>
      <w:r w:rsidRPr="0099486C">
        <w:rPr>
          <w:rFonts w:ascii="Times New Roman" w:hAnsi="Times New Roman"/>
          <w:b/>
        </w:rPr>
        <w:t>Solicitação de cessão de Plenário pela Secretaria Municipal de Gestão de Pessoas, para a realização do II Café com Prosa, que acontecerá no dia 05/03/2015, das 9h às 11h</w:t>
      </w:r>
      <w:r w:rsidRPr="0099486C">
        <w:rPr>
          <w:rFonts w:ascii="Times New Roman" w:hAnsi="Times New Roman"/>
        </w:rPr>
        <w:t xml:space="preserve">. A solicitação foi colocada em </w:t>
      </w:r>
      <w:r w:rsidRPr="0099486C">
        <w:rPr>
          <w:rFonts w:ascii="Times New Roman" w:hAnsi="Times New Roman"/>
          <w:b/>
        </w:rPr>
        <w:t>única votação</w:t>
      </w:r>
      <w:r w:rsidRPr="0099486C">
        <w:rPr>
          <w:rFonts w:ascii="Times New Roman" w:hAnsi="Times New Roman"/>
        </w:rPr>
        <w:t xml:space="preserve">, sendo aprovada por 14 (catorze) votos. </w:t>
      </w:r>
      <w:r w:rsidRPr="0099486C">
        <w:rPr>
          <w:rFonts w:ascii="Times New Roman" w:hAnsi="Times New Roman"/>
          <w:b/>
        </w:rPr>
        <w:t>Eleição do Corregedor da Câmara Municipal de Pouso Alegre para a Sessão Legislativa de 2015</w:t>
      </w:r>
      <w:r w:rsidRPr="0099486C">
        <w:rPr>
          <w:rFonts w:ascii="Times New Roman" w:hAnsi="Times New Roman"/>
        </w:rPr>
        <w:t xml:space="preserve">. O Presidente Rafael Huhn citou o dispositivo da Resolução nº 882/2001 que trata do assunto. Destacou que o Ver. Hélio Carlos era o único candidato. Em seguida, a candidatura do Ver. Hélio Carlos ao cargo de Corregedor da Câmara Municipal de Pouso Alegre foi colocada em </w:t>
      </w:r>
      <w:r w:rsidRPr="0099486C">
        <w:rPr>
          <w:rFonts w:ascii="Times New Roman" w:hAnsi="Times New Roman"/>
          <w:b/>
        </w:rPr>
        <w:t>única votação</w:t>
      </w:r>
      <w:r w:rsidRPr="0099486C">
        <w:rPr>
          <w:rFonts w:ascii="Times New Roman" w:hAnsi="Times New Roman"/>
        </w:rPr>
        <w:t xml:space="preserve">, sendo </w:t>
      </w:r>
      <w:r w:rsidRPr="0099486C">
        <w:rPr>
          <w:rFonts w:ascii="Times New Roman" w:hAnsi="Times New Roman"/>
        </w:rPr>
        <w:lastRenderedPageBreak/>
        <w:t xml:space="preserve">aprovada por 15 (quinze) votos, incluindo o voto do Ver. Flávio Alexandre. Encerrada a apreciação das matérias constantes da Ordem do Dia, o Presidente deu início ao Intervalo Regimental. Reiniciada a Sessão, o Presidente solicitou a recomposição de quorum, sendo constatada a presença de todos os vereadores. O Presidente Rafael Huhn explicou acerca do uso da Tribuna Livre. Convidou o Sr. Luiz Antonio dos Santos, Presidente do SISEMPA, para ocupar a Tribuna Livre. Após solicitação do Sr. Luiz Antonio dos Santos, o Presidente Rafael Huhn colocou para discussão do Plenário a possibilidade de mudança da pessoa que utilizaria a Tribuna Livre. O pedido foi colocado em </w:t>
      </w:r>
      <w:r w:rsidRPr="0099486C">
        <w:rPr>
          <w:rFonts w:ascii="Times New Roman" w:hAnsi="Times New Roman"/>
          <w:b/>
        </w:rPr>
        <w:t>única votação</w:t>
      </w:r>
      <w:r w:rsidRPr="0099486C">
        <w:rPr>
          <w:rFonts w:ascii="Times New Roman" w:hAnsi="Times New Roman"/>
        </w:rPr>
        <w:t xml:space="preserve">, sendo aprovado por 14 (catorze) votos. O Ver. Adriano da Farmácia não votou. Após, o Presidente Rafael Huhn convidou o Sr. Donizete, advogado do SISEMPA, para utilizar a Tribuna Livre por 10 (dez) minutos, sem apartes. </w:t>
      </w:r>
      <w:r w:rsidRPr="0099486C">
        <w:rPr>
          <w:rFonts w:ascii="Times New Roman" w:hAnsi="Times New Roman"/>
          <w:b/>
        </w:rPr>
        <w:t>Às 18h29min ocupou a Tribuna Livre o Sr. Donizete</w:t>
      </w:r>
      <w:r w:rsidRPr="0099486C">
        <w:rPr>
          <w:rFonts w:ascii="Times New Roman" w:hAnsi="Times New Roman"/>
        </w:rPr>
        <w:t xml:space="preserve"> que iniciou seu pronunciamento dizendo que o Sr. Luiz Antonio dos Santos assina o documento em nome da entidade, e não em seu próprio nome. Comentou sobre o valor de 30% (trinta por cento) de periculosidade dos Guardas Municipais. Disse que se os Guardas Municipais receberem apenas 15% (quinze por cento) haverá prejuízo para a categoria.</w:t>
      </w:r>
      <w:r w:rsidRPr="0099486C">
        <w:rPr>
          <w:rFonts w:ascii="Times New Roman" w:hAnsi="Times New Roman"/>
          <w:highlight w:val="yellow"/>
        </w:rPr>
        <w:t xml:space="preserve"> </w:t>
      </w:r>
      <w:r w:rsidRPr="0099486C">
        <w:rPr>
          <w:rFonts w:ascii="Times New Roman" w:hAnsi="Times New Roman"/>
        </w:rPr>
        <w:t xml:space="preserve">Afirmou que o Sindicato deseja que seja apresentado o demonstrativo de fato da situação econômica do município. Declarou que se for justificável e convincente, o Sindicato entenderá. Destacou que em pouco tempo será possível não haver recurso para pagar os salários dos servidores. Asseverou que é direito do Guarda Municipal receber 30% (trinta por cento), que depende de Lei Municipal. Comentou que para os Guardas Municipais não haverá horas extras e o regime de trabalho será de 6 (seis) horas. Falou que o que os Guardas Municipais ganhavam a título de hora extra poderá ser utilizado para pagar a periculosidade. Afirmou que a questão também reflete no quinquênio. Comentou que os professores já recebiam 10% (dez por cento) desde 2002. Declarou que o percentual não pode ser distinto em razão de categoria, que considera ilegal. Explicou que o que aconteceu na mudança da lei do ano anterior. Disse que a previsão de 5% (cinco por cento) está na Lei Orgânica Municipal. Comentou que era necessário alterar o que está no Estatuto dos Servidores, e não deveria acontecer na forma do “conta-gota”. Disse que com relação ao valor de 6% (seis por cento) do quinquênio, o direito já foi adquirido. Declarou que não tem por que fazer discriminação entre os servidores. Entende que há desgaste entre todas as categorias. Afirmou que tem certeza de que o Prefeito Municipal vai analisar a questão. Comunicou a respeito do Fórum Municipal da Guarda Municipal. Afirmou que o IPREM e o município não estão repassando os valores descontados em folha dos servidores filiados ao Sindicato. Sugeriu que a Mesa Diretora da Câmara Municipal convocasse o Sr. Messias Morais para dar transparência à situação financeira do município. Agradeceu a disponibilidade da Tribuna Livre. </w:t>
      </w:r>
      <w:r w:rsidRPr="0099486C">
        <w:rPr>
          <w:rFonts w:ascii="Times New Roman" w:hAnsi="Times New Roman"/>
        </w:rPr>
        <w:lastRenderedPageBreak/>
        <w:t xml:space="preserve">Protocolou pedidos de certidão na semana anterior e pediu providências imediatas. O Presidente Huhn afirmou que a Câmara Municipal está aberta ao diálogo para discutir a questão. Propôs uma reunião na sexta-feira, 13/02/2015, entre os vereadores, o SISEMPA e uma comissão de servidores para discutir assuntos pertinentes. Encerrado o uso da Tribuna Livre, realizou-se a chamada dos vereadores inscritos para o uso da Tribuna. </w:t>
      </w:r>
      <w:r w:rsidRPr="0099486C">
        <w:rPr>
          <w:rFonts w:ascii="Times New Roman" w:hAnsi="Times New Roman"/>
          <w:b/>
        </w:rPr>
        <w:t>PRONUNCIAMENTOS</w:t>
      </w:r>
      <w:r w:rsidRPr="0099486C">
        <w:rPr>
          <w:rFonts w:ascii="Times New Roman" w:hAnsi="Times New Roman"/>
        </w:rPr>
        <w:t xml:space="preserve">: </w:t>
      </w:r>
      <w:r w:rsidRPr="0099486C">
        <w:rPr>
          <w:rFonts w:ascii="Times New Roman" w:hAnsi="Times New Roman"/>
          <w:b/>
        </w:rPr>
        <w:t xml:space="preserve">1º - Mário de Pinho: </w:t>
      </w:r>
      <w:r w:rsidRPr="0099486C">
        <w:rPr>
          <w:rFonts w:ascii="Times New Roman" w:hAnsi="Times New Roman"/>
        </w:rPr>
        <w:t xml:space="preserve">Às 18h43min ocupou a tribuna o vereador Mário de Pinho que iniciou seu pronunciamento afirmando que a Câmara Municipal e o Poder Executivo estarão sempre abertos ao diálogo. Declarou que faria uma prestação de contas do seu mandato. Destacou que em dezembro do ano anterior esteve em Belo Horizonte para protocolar junto ao Deputado Estadual Ulysses Gomes uma carta de intenções que seria entregue ao Governador Fernando Pimentel. Afirmou que tem mediado a relação entre as Assembleia Legislativa de Minas Gerais e o município de Pouso Alegre. Disse que busca recursos para comprar um veículo para farmácia itinerante na zona rural. Comentou que busca ainda calçamento dos morros na zona rural. Busca ainda recurso para as caixas escolares de algumas escolas do município. Comentou ainda que no projeto existe a intenção de construção de área de lazer no bairro São Geraldo. Lembrou que inseriu no planejamento recursos para o desenvolvimento do plano altimétrico para o bairro São Geraldo. Afirmou que ainda que há destinação de recursos para fossas sépticas. Disse que trabalha para a arrecadação de recursos para a instituição AGE – Associação Amor e Gesto. Comentou sobre o problema da falta de água no município e na região. </w:t>
      </w:r>
      <w:r w:rsidRPr="0099486C">
        <w:rPr>
          <w:rFonts w:ascii="Times New Roman" w:hAnsi="Times New Roman"/>
          <w:b/>
        </w:rPr>
        <w:t xml:space="preserve">2º - Dulcinéia Costa: </w:t>
      </w:r>
      <w:r w:rsidRPr="0099486C">
        <w:rPr>
          <w:rFonts w:ascii="Times New Roman" w:hAnsi="Times New Roman"/>
        </w:rPr>
        <w:t xml:space="preserve">Às 18h54min ocupou a tribuna a vereadora Dulcinéia Costa que iniciou seu pronunciamento comentando sobre a reunião agendada com o SISEMPA. Afirmou que o servidor não perdeu o quinquênio. Declarou que não acontecerá como no Governo do Estado, em que houve a extinção do benefício. Comentou sobre a operação tapa-buracos que aconteceu em bairros da zona sul. Agradeceu o Secretário Municipal pela limpeza e capina nesses bairros. Parabenizou o Presidente Rafael Huhn pela iniciativa de deixar as Comissões Permanentes abertas para discutir os projetos com a população. Agradeceu a Ver. Lilian Siqueira por ter recebido o pedido de reunião encaminhado pelos professores e monitores aprovados no concurso. Destacou o início das aulas do Curso Pré-Enem, desejando sorte aos candidatos. Declarou que há mais de 200 (duzentos) alunos aprovados em vestibulares. Sobre o trabalho da Secretaria de Trânsito, informou que o Secretário Municipal teve atenção com relação à sinalização de ruas da zona sul. Falou sobre a situação do Parque Vilela. Disse que os Secretários Municipais e o Prefeito Municipal atenderão as solicitações para o bairro. </w:t>
      </w:r>
      <w:r w:rsidRPr="0099486C">
        <w:rPr>
          <w:rFonts w:ascii="Times New Roman" w:hAnsi="Times New Roman"/>
          <w:b/>
        </w:rPr>
        <w:t xml:space="preserve">3º - Hélio Carlos: </w:t>
      </w:r>
      <w:r w:rsidRPr="0099486C">
        <w:rPr>
          <w:rFonts w:ascii="Times New Roman" w:hAnsi="Times New Roman"/>
        </w:rPr>
        <w:t xml:space="preserve">Às 19h03min ocupou a tribuna o vereador Hélio Carlos que iniciou seu pronunciamento agradecendo pela eleição como Corregedor da Câmara Municipal de Pouso Alegre. Disse que é uma função importante e de </w:t>
      </w:r>
      <w:r w:rsidRPr="0099486C">
        <w:rPr>
          <w:rFonts w:ascii="Times New Roman" w:hAnsi="Times New Roman"/>
        </w:rPr>
        <w:lastRenderedPageBreak/>
        <w:t xml:space="preserve">muita responsabilidade. Entendeu no ano anterior em que também foi Corregedor que os vereadores Adriano da Farmácia e Dulcinéia Costa não deviam nada, sendo as acusações contra eles exclusivamente políticas. Dirigiu-se ao Presidente Rafael Huhn e ao Líder do Governo, Ver. Maurício Tutty, pedindo que os projetos em votação fossem explicados rapidamente para a população, para não acontecer o que aconteceu com o Projeto de Lei que tratava do qüinqüênio. Disse que o advogado do Sindicato não entrou no mérito da constitucionalidade. Declarou que o Projeto de Lei aprovado em dezembro objetivava consertar um erro entre Executivo e Legislativo. Asseverou que a situação gerou expectativas nos servidores. Sobre a Guarda Municipal, afirmou que é esse compromisso que a Administração Municipal deve ter. Destacou que em Santa Rita do Sapucaí já há o pagamento da periculosidade. Declarou que como Presidente da Comissão oficializou o pedido de audiência pública para discutir o piso nacional aos agentes de saúde, que acontecerá no dia 04/03/2015. Falou que é necessário iniciar as cobranças ao Poder Executivo. Prestou contas da viagem que fez a Belo Horizonte para participar da posse do novo Presidente do TCE-MG. Reuniu-se com o Deputado Estadual Noraldino Júnior do PSC. Pediu a compra de um veículo castra-móvel. Falou sobre a proibição de sacrifício de animais sadios que deve ser aprovada no Estado de Minas Gerais. Sobre o transporte público, comentou que realizou audiências e reuniões sobre este assunto, não havendo alterações nos últimos anos. </w:t>
      </w:r>
      <w:r w:rsidRPr="0099486C">
        <w:rPr>
          <w:rFonts w:ascii="Times New Roman" w:hAnsi="Times New Roman"/>
          <w:b/>
        </w:rPr>
        <w:t xml:space="preserve">4º - Adriano da Farmácia: </w:t>
      </w:r>
      <w:r w:rsidRPr="0099486C">
        <w:rPr>
          <w:rFonts w:ascii="Times New Roman" w:hAnsi="Times New Roman"/>
        </w:rPr>
        <w:t xml:space="preserve">Às 19h13min ocupou a tribuna o vereador Adriano da Farmácia que iniciou seu pronunciamento afirmando que os servidores têm seu apoio para cobrar seus direitos. Agradeceu o Presidente e o advogado do SISEMPA pela luta em nome dos servidores. Afirmou que está pautada a incompetência do Prefeito Municipal em todos os setores. Questionou de onde será retirado o recurso para pagar os servidores, já que não há dinheiro nem para o papel higiênico. Declarou que o município deve crescer com o compromisso dos políticos. Lembrou o que aconteceu nas últimas Sessões Extraordinárias. Disse que a pauta da votação chegou de última hora. Afirmou que foram impulsionados a votar favoravelmente ao Projeto de Lei. Declarou que o Prefeito Municipal não o ouve no uso da Tribuna. Pediu que a Sra. Rose Cunha solicitasse ao Prefeito Municipal para assisti-lo no uso da Tribuna. Pediu o compromisso do Presidente Rafael Huhn para conversar com o Poder Executivo no sentido de revogar a lei. Lembrou o contexto da votação do Projeto de Lei. Disse que é necessário ter humildade para assumir o erro. Afirmou que a Administração Municipal é incoerente, incompetente e corrupta. Dirigiu-se aos vereadores Gilberto Barreiro e Wilson Tadeu Lopes, dizendo que eles sabiam que o Projeto de Lei era contra o funcionalismo público. Questionou se eles ganharam cargos de confiança. Apontou o que aconteceu com os servidores. </w:t>
      </w:r>
      <w:r w:rsidRPr="0099486C">
        <w:rPr>
          <w:rFonts w:ascii="Times New Roman" w:hAnsi="Times New Roman"/>
          <w:b/>
        </w:rPr>
        <w:t>5º - Rafael Huhn:</w:t>
      </w:r>
      <w:r w:rsidRPr="0099486C">
        <w:rPr>
          <w:rFonts w:ascii="Times New Roman" w:hAnsi="Times New Roman"/>
        </w:rPr>
        <w:t xml:space="preserve"> Às 19h25min ocupou a tribuna o vereador Rafael Huhn que </w:t>
      </w:r>
      <w:r w:rsidRPr="0099486C">
        <w:rPr>
          <w:rFonts w:ascii="Times New Roman" w:hAnsi="Times New Roman"/>
        </w:rPr>
        <w:lastRenderedPageBreak/>
        <w:t xml:space="preserve">iniciou seu pronunciamento cumprimentando a Ver. Dulcinéia Costa pelo fato de ter colocado em pauta na discussão das comissões o Projeto de Lei que visa criar vagas de servidores para atender a demanda da educação. Destacou que já foram votados três Projetos de Lei nas últimas Sessões que dizem respeito à questão educacional. Informou que também é professor e é favorável a esses projetos. Questionou os representantes do Poder Executivo sobre as demais demandas de outros setores da Prefeitura Municipal. Disse que recebeu várias pessoas em seu gabinete na última semana. Ressaltou que a pauta da semana foi a do funcionalismo público, como a pauta do piso nacional dos agentes de saúde, sobre a qual haverá uma audiência pública. Destacou a necessidade da Secretaria de Saúde estar presente para informar sobre as questões pertinentes ao tema. Pediu que as Secretarias responsáveis do Governo Municipal recebessem os Guardas Municipais e os Agentes de Saúde para tratar das questões de seu interesse. Também requereu que se discuta com a Secretaria de Educação o porquê da mudança da utilização dos recursos da subvenção e do Fundeb. Ressaltou que a Câmara Municipal está resolvendo demandas do Poder Executivo porque os Secretários não estabelecem mesa de diálogo. Afirmou que em relação à Presidência da Câmara Municipal haverá diálogo. Disse que trabalhou muito pela consolidação da Lei de Incentivo à Cultura. Informou que se reuniu em Belo Horizonte com o Secretário de Estado Ângelo Oswaldo, o qual virá até a Câmara Municipal para apresentar o seu projeto de Estado para cultura em Pouso Alegre. Destacou que já trouxe muitos eventos culturais gratuitos para a cidade. Ressaltou a conquista de uma emenda parlamentar encaminhada pelo Deputado Federal Odair Cunha de R$ 500 mil (quinhentos mil reais) para a reforma do teatro. Comunicou que o Secretário Ângelo Oswaldo estabeleceu dois compromissos: o de ajudar na elaboração do projeto arquitetônico do Teatro Municipal e de restabelecer o diálogo de uso do prédio da antiga cadeia. Declarou que se a Polícia Civil não tem recursos para reformar o presídio, que devolva sua área ao patrimônio do Município. Destacou que o Plenário da Câmara Municipal será aberto à realização de formaturas. Informou que acompanhou a posse do Presidente do Tribunal de Contas do Estado de Minas Gerais em Belo Horizonte. Enfatizou a necessidade de se estabelecer diálogo entre o Poder Executivo e os servidores. </w:t>
      </w:r>
      <w:r w:rsidRPr="0099486C">
        <w:rPr>
          <w:rFonts w:ascii="Times New Roman" w:hAnsi="Times New Roman"/>
          <w:b/>
        </w:rPr>
        <w:t xml:space="preserve">6º - Flávio Alexandre: </w:t>
      </w:r>
      <w:r w:rsidRPr="0099486C">
        <w:rPr>
          <w:rFonts w:ascii="Times New Roman" w:hAnsi="Times New Roman"/>
        </w:rPr>
        <w:t xml:space="preserve">Às 19h35min ocupou a tribuna o vereador Flávio Alexandre que iniciou seu pronunciamento elogiando o uso da Tribuna Livre pelo advogado do SISEMPA. Informou que como forma de se redimirem do que foi votado ano passado, agendaram juntos a reunião para sexta-feira entre o Poder Executivo, a Câmara Municipal e o SISEMPA, que representará os servidores. Destacou o problema da insegurança dos servidores públicos quanto aos seus salários. Disse que é preciso indagar o Secretário de Finanças sobre a real situação da Prefeitura Municipal. Informou que, quanto ao assunto planejamento, vários loteamentos foram </w:t>
      </w:r>
      <w:r w:rsidRPr="0099486C">
        <w:rPr>
          <w:rFonts w:ascii="Times New Roman" w:hAnsi="Times New Roman"/>
        </w:rPr>
        <w:lastRenderedPageBreak/>
        <w:t xml:space="preserve">inviabilizados pelo fato de o loteador não ter feito a pavimentação. Afirmou que a Prefeitura Municipal também não o faz e questionou de que forma ela está cobrando dos loteadores. Ressaltou que os departamentos da Prefeitura Municipal não evoluem por falta de informações que os Secretários devem conseguir. Finalizou dizendo que o primeiro passo é o Poder Executivo fazer a sua parte. </w:t>
      </w:r>
      <w:r w:rsidRPr="0099486C">
        <w:rPr>
          <w:rFonts w:ascii="Times New Roman" w:hAnsi="Times New Roman"/>
          <w:b/>
        </w:rPr>
        <w:t xml:space="preserve">7º - MaurícioTutty: </w:t>
      </w:r>
      <w:r w:rsidRPr="0099486C">
        <w:rPr>
          <w:rFonts w:ascii="Times New Roman" w:hAnsi="Times New Roman"/>
        </w:rPr>
        <w:t xml:space="preserve">Às 19h46min ocupou a tribuna o vereador Maurício Tutty que iniciou seu pronunciamento enfatizando a necessidade da obra da Dique II ser refeita pela Copasa. Solicitou averiguação quanto à falta de disponibilização de transportes a muitos alunos de alguns bairros pela empresa Viação Princesa do Sul. Citou vários projetos culturais executados e em execução que receberam as últimas parcelas ou a parcela integral. Disse que, quanto à Guarda Municipal, receberam uma comissão e chegaram a um consenso. Comunicou que já foi proposto o Projeto de Lei que garante o escalonamento dos 30 % (trinta por cento) do pagamento aos Guardas Municipais. Afirmou que o quinquênio é um direito que está garantido na lei sob todas as formas de interpretação e que se não estiver assegurado, o deve ser com urgência. Ressaltou que as Leis 5535/14 e 5328/13 foram votadas com o espírito de assegurar mais direitos aos servidores, desde que fosse legal e constitucional. Alegou que se há erro no Poder Executivo, também há nesta Casa. Mostrou um parecer da Procuradoria Geral do Município alegando que não se pode pagar com retroatividade, dizendo que esse parecer pode ser contestado ou não e que é importante esse debate.  </w:t>
      </w:r>
      <w:r w:rsidRPr="0099486C">
        <w:rPr>
          <w:rFonts w:ascii="Times New Roman" w:hAnsi="Times New Roman"/>
          <w:b/>
        </w:rPr>
        <w:t xml:space="preserve">8º - Braz Andrade: </w:t>
      </w:r>
      <w:r w:rsidRPr="0099486C">
        <w:rPr>
          <w:rFonts w:ascii="Times New Roman" w:hAnsi="Times New Roman"/>
        </w:rPr>
        <w:t xml:space="preserve">Às 19h56min ocupou a tribuna o vereador Braz Andrade que iniciou seu pronunciamento comentando sobre o quinquênio. Ficou indignado com a falta de pagamento dos servidores municipais. Destacou que a arrecadação do município foi de R$ 400 milhões (quatrocentos milhões de reais), questionando onde está o recurso. Questionou o motivo pelo qual o pagamento não é feito em dia. Comentou sobre o Projeto de Lei nº 680/2014, afirmando que votaria contrariamente e foi induzido a votar favoravelmente, pois o projeto não foi liberado para análise dos vereadores. Disse que a população deve acompanhar mais o trabalho do Poder Legislativo. Destacou que continuará sua luta pelos direitos dos servidores públicos municipais. Pediu ao Presidente Rafael Huhn que proponha ao Poder Executivo a revogação da Lei. Afirmou que o SISEMPA poderá contar com seu apoio. Falou sobre irregularidades que acontecem no IPREM. Comentou sobre o Projeto de Lei do IPREM que passará a descontar do servidor o valor de 17% (dezessete por cento) na contribuição previdenciária. Aparte do Ver. Rafael Huhn afirmando que a parte de 17% (dezessete por cento) corresponde à contribuição patronal. Agradeceu o Deputado Federal Geraldo Thadeu pelo encaminhamento da emenda parlamentar de mais de R$ 1 milhão (um milhão de reais). </w:t>
      </w:r>
      <w:r w:rsidRPr="0099486C">
        <w:rPr>
          <w:rFonts w:ascii="Times New Roman" w:hAnsi="Times New Roman"/>
          <w:b/>
        </w:rPr>
        <w:t xml:space="preserve">9º - Ney Borracheiro: </w:t>
      </w:r>
      <w:r w:rsidRPr="0099486C">
        <w:rPr>
          <w:rFonts w:ascii="Times New Roman" w:hAnsi="Times New Roman"/>
        </w:rPr>
        <w:t xml:space="preserve">Às 20h02min ocupou a tribuna o vereador Ney Borracheiro que iniciou seu pronunciamento comentando sobre a emenda parlamentar do </w:t>
      </w:r>
      <w:r w:rsidRPr="0099486C">
        <w:rPr>
          <w:rFonts w:ascii="Times New Roman" w:hAnsi="Times New Roman"/>
        </w:rPr>
        <w:lastRenderedPageBreak/>
        <w:t>Deputado Federal Geraldo Thadeu, no valor de R$ 1 milhão (um milhão de reais). Enumerou a forma de distribuição dos valores. Parabenizou o PPS, que contribuiu para a arrecadação dos recursos. Agradeceu o Deputado Estadual Dalmo Ribeiro, que doou uma ambulância para o município. Afirmou que se preocupa em contribuir com o município. Disse que está buscando constantemente verba para o município. Declarou que há projetos parados na Secretaria de Planejamento, prejudicando a construção civil e gerando um impacto na geração de empregos. Declarou que os vendedores ambulantes estão diminuindo o lucro dos lojistas do município. Aparte do Ver. Rafael Huhn, dizendo que não foi apresentado um plano de empresas do município. Questionou se haverá ou não um novo distrito industrial. O Ver. Ney Borracheiro pediu diálogo para chegar a um acordo quanto ao quinquênio. Destacou o início da Copa COE, cobrando a construção do banheiro do campo de futebol do bairro São João. Aparte do Ver. Flávio Alexandre comentando a respeito da emenda parlamentar realizada para ajustes naquele campo, pedindo providências para a execução. Agradeceu novamente os Deputados Dalmo Ribeiro e Geraldo Thadeu. O Presidente Rafael Huhn reafirmou o compromisso com o SISEMPA, confirmando o agendamento da reunião na sexta-feira, dia 13/02/2015. Informou a respeito do Projeto de Lei do IPREM. O Ver. Braz Andrade explicou o conteúdo do Projeto de Lei do IPREM. Em seguida, o Presidente passou a palavra aos líderes de bancada. O Ver. Maurício Tutty, líder do Governo, convidou para a inauguração da Biblioteca Municipal no dia 12/02/2015. Convidou também para a inauguração do Centro de Convivência do Idoso. Convidou ainda para a inauguração do Proinfância do bairro São Geraldo. Confirmou o pagamento de todos os projetos culturais do município. O Ver. Braz Andrade, líder do PPS, falou sobre as emendas parlamentares encaminhadas pelo Deputado Federal Geraldo Thadeu. O Ver. Flávio Alexandre, líder do PR, destacou o contato com o Deputado Federal Bilac Pinto. Convocou a população para se filiar ao PR. O Presidente Rafael Huhn pediu que na inauguração da Biblioteca Municipal fosse feita referência ao Poder Judiciário e ao Juiz Paulo Angélico, que participaram da cessão do patrimônio. E, nada mais havendo a tratar, a presente sessão é encerrada às 20h17min.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5457A" w:rsidRDefault="00E5457A" w:rsidP="00E5457A">
      <w:pPr>
        <w:pStyle w:val="SemEspaamento"/>
        <w:jc w:val="both"/>
        <w:rPr>
          <w:rFonts w:ascii="Times New Roman" w:hAnsi="Times New Roman"/>
        </w:rPr>
      </w:pPr>
    </w:p>
    <w:p w:rsidR="00E5457A" w:rsidRPr="0099486C" w:rsidRDefault="00E5457A" w:rsidP="00E5457A">
      <w:pPr>
        <w:pStyle w:val="SemEspaamento"/>
        <w:jc w:val="both"/>
        <w:rPr>
          <w:rFonts w:ascii="Times New Roman" w:hAnsi="Times New Roman"/>
        </w:rPr>
      </w:pPr>
      <w:r w:rsidRPr="0099486C">
        <w:rPr>
          <w:rFonts w:ascii="Times New Roman" w:hAnsi="Times New Roman"/>
        </w:rPr>
        <w:t>Sala das Sessões em 10 de Fevereiro de 2015.</w:t>
      </w:r>
    </w:p>
    <w:p w:rsidR="00E5457A" w:rsidRPr="0099486C" w:rsidRDefault="00E5457A" w:rsidP="00E5457A">
      <w:pPr>
        <w:pStyle w:val="SemEspaamento"/>
        <w:jc w:val="both"/>
        <w:rPr>
          <w:rFonts w:ascii="Times New Roman" w:hAnsi="Times New Roman"/>
        </w:rPr>
      </w:pPr>
    </w:p>
    <w:p w:rsidR="00E5457A" w:rsidRPr="0099486C" w:rsidRDefault="00E5457A" w:rsidP="00E5457A">
      <w:pPr>
        <w:pStyle w:val="SemEspaamento"/>
        <w:jc w:val="both"/>
        <w:rPr>
          <w:rFonts w:ascii="Times New Roman" w:hAnsi="Times New Roman"/>
        </w:rPr>
      </w:pPr>
    </w:p>
    <w:p w:rsidR="00E5457A" w:rsidRPr="0099486C" w:rsidRDefault="00E5457A" w:rsidP="00E5457A">
      <w:pPr>
        <w:pStyle w:val="SemEspaamento"/>
        <w:jc w:val="both"/>
        <w:rPr>
          <w:rFonts w:ascii="Times New Roman" w:hAnsi="Times New Roman"/>
        </w:rPr>
      </w:pPr>
    </w:p>
    <w:p w:rsidR="00E5457A" w:rsidRPr="0099486C" w:rsidRDefault="00E5457A" w:rsidP="00E5457A">
      <w:pPr>
        <w:pStyle w:val="SemEspaamento"/>
        <w:jc w:val="both"/>
        <w:rPr>
          <w:rFonts w:ascii="Times New Roman" w:hAnsi="Times New Roman"/>
        </w:rPr>
      </w:pPr>
      <w:r w:rsidRPr="0099486C">
        <w:rPr>
          <w:rFonts w:ascii="Times New Roman" w:hAnsi="Times New Roman"/>
        </w:rPr>
        <w:t>Rafael Huhn</w:t>
      </w:r>
      <w:r w:rsidRPr="0099486C">
        <w:rPr>
          <w:rFonts w:ascii="Times New Roman" w:hAnsi="Times New Roman"/>
        </w:rPr>
        <w:tab/>
      </w:r>
      <w:r w:rsidRPr="0099486C">
        <w:rPr>
          <w:rFonts w:ascii="Times New Roman" w:hAnsi="Times New Roman"/>
        </w:rPr>
        <w:tab/>
      </w:r>
      <w:r w:rsidRPr="0099486C">
        <w:rPr>
          <w:rFonts w:ascii="Times New Roman" w:hAnsi="Times New Roman"/>
        </w:rPr>
        <w:tab/>
      </w:r>
      <w:r w:rsidRPr="0099486C">
        <w:rPr>
          <w:rFonts w:ascii="Times New Roman" w:hAnsi="Times New Roman"/>
        </w:rPr>
        <w:tab/>
        <w:t xml:space="preserve">Ayrton Zorzi     </w:t>
      </w:r>
    </w:p>
    <w:p w:rsidR="004E6019" w:rsidRPr="00FB2CA0" w:rsidRDefault="00E5457A" w:rsidP="00E5457A">
      <w:pPr>
        <w:pStyle w:val="SemEspaamento"/>
      </w:pPr>
      <w:r w:rsidRPr="0099486C">
        <w:rPr>
          <w:rFonts w:ascii="Times New Roman" w:hAnsi="Times New Roman"/>
        </w:rPr>
        <w:t>Presidente</w:t>
      </w:r>
      <w:r w:rsidRPr="0099486C">
        <w:rPr>
          <w:rFonts w:ascii="Times New Roman" w:hAnsi="Times New Roman"/>
        </w:rPr>
        <w:tab/>
      </w:r>
      <w:r w:rsidRPr="0099486C">
        <w:rPr>
          <w:rFonts w:ascii="Times New Roman" w:hAnsi="Times New Roman"/>
        </w:rPr>
        <w:tab/>
      </w:r>
      <w:r w:rsidRPr="0099486C">
        <w:rPr>
          <w:rFonts w:ascii="Times New Roman" w:hAnsi="Times New Roman"/>
        </w:rPr>
        <w:tab/>
      </w:r>
      <w:r w:rsidRPr="0099486C">
        <w:rPr>
          <w:rFonts w:ascii="Times New Roman" w:hAnsi="Times New Roman"/>
        </w:rPr>
        <w:tab/>
        <w:t>1º Secretário</w:t>
      </w:r>
    </w:p>
    <w:p w:rsidR="004E6019" w:rsidRPr="00D251C6" w:rsidRDefault="004E6019" w:rsidP="00D251C6">
      <w:pPr>
        <w:pStyle w:val="SemEspaamento"/>
        <w:rPr>
          <w:rFonts w:ascii="Times New Roman" w:hAnsi="Times New Roman"/>
          <w:sz w:val="24"/>
          <w:szCs w:val="24"/>
        </w:rPr>
      </w:pPr>
    </w:p>
    <w:p w:rsidR="004E6019" w:rsidRPr="00D251C6" w:rsidRDefault="004E6019" w:rsidP="00D251C6">
      <w:pPr>
        <w:pStyle w:val="SemEspaamento"/>
        <w:rPr>
          <w:rFonts w:ascii="Times New Roman" w:hAnsi="Times New Roman"/>
          <w:sz w:val="24"/>
          <w:szCs w:val="24"/>
        </w:rPr>
      </w:pPr>
    </w:p>
    <w:sectPr w:rsidR="004E6019" w:rsidRPr="00D251C6"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EF" w:rsidRDefault="003A19EF" w:rsidP="00D30C58">
      <w:pPr>
        <w:spacing w:after="0" w:line="240" w:lineRule="auto"/>
      </w:pPr>
      <w:r>
        <w:separator/>
      </w:r>
    </w:p>
  </w:endnote>
  <w:endnote w:type="continuationSeparator" w:id="1">
    <w:p w:rsidR="003A19EF" w:rsidRDefault="003A19E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D495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EF" w:rsidRDefault="003A19EF" w:rsidP="00D30C58">
      <w:pPr>
        <w:spacing w:after="0" w:line="240" w:lineRule="auto"/>
      </w:pPr>
      <w:r>
        <w:separator/>
      </w:r>
    </w:p>
  </w:footnote>
  <w:footnote w:type="continuationSeparator" w:id="1">
    <w:p w:rsidR="003A19EF" w:rsidRDefault="003A19E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25954"/>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11268"/>
    <w:rsid w:val="00523DE4"/>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D04C2"/>
    <w:rsid w:val="00CE72DB"/>
    <w:rsid w:val="00CF1642"/>
    <w:rsid w:val="00CF4BC2"/>
    <w:rsid w:val="00D95C8B"/>
    <w:rsid w:val="00DA4C1E"/>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5580</Words>
  <Characters>30135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45</cp:revision>
  <cp:lastPrinted>2014-03-24T12:14:00Z</cp:lastPrinted>
  <dcterms:created xsi:type="dcterms:W3CDTF">2013-12-05T17:10:00Z</dcterms:created>
  <dcterms:modified xsi:type="dcterms:W3CDTF">2015-02-13T15:50:00Z</dcterms:modified>
</cp:coreProperties>
</file>