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4F062A">
      <w:pPr>
        <w:pStyle w:val="SemEspaamento"/>
        <w:jc w:val="center"/>
      </w:pPr>
    </w:p>
    <w:p w:rsidR="00CD01AC" w:rsidRDefault="00CD01AC" w:rsidP="004F062A">
      <w:pPr>
        <w:pStyle w:val="SemEspaamen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4F062A">
      <w:pPr>
        <w:pStyle w:val="SemEspaamento"/>
        <w:jc w:val="center"/>
        <w:rPr>
          <w:sz w:val="23"/>
          <w:szCs w:val="23"/>
        </w:rPr>
      </w:pPr>
    </w:p>
    <w:p w:rsidR="00CD01AC" w:rsidRDefault="00F4482E" w:rsidP="004F062A">
      <w:pPr>
        <w:pStyle w:val="SemEspaamen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28 DE OUTUBRO DE 2014</w:t>
      </w:r>
    </w:p>
    <w:p w:rsidR="00CD01AC" w:rsidRDefault="00CD01AC" w:rsidP="004F062A">
      <w:pPr>
        <w:pStyle w:val="SemEspaamento"/>
        <w:rPr>
          <w:sz w:val="23"/>
          <w:szCs w:val="23"/>
        </w:rPr>
      </w:pPr>
    </w:p>
    <w:p w:rsidR="004F062A" w:rsidRDefault="008C6C9D" w:rsidP="004F062A">
      <w:pPr>
        <w:pStyle w:val="SemEspaamento"/>
        <w:rPr>
          <w:b/>
        </w:rPr>
      </w:pPr>
      <w:r>
        <w:rPr>
          <w:b/>
        </w:rPr>
        <w:t>Projeto de Lei Nº 00658/2014</w:t>
      </w:r>
      <w:r>
        <w:tab/>
        <w:t xml:space="preserve">DISPÕE SOBRE A CONCESSÃO DE PASSE LIVRE PARA AS PESSOAS COM DEFICIÊNCIA FÍSICA E NECESSIDADES </w:t>
      </w:r>
      <w:proofErr w:type="gramStart"/>
      <w:r>
        <w:t xml:space="preserve">ESPECIAIS E ACOMPANHANTE NO TRANSPORTE COLETIVO URBANO DE </w:t>
      </w:r>
      <w:r>
        <w:t>PASSAGEIROS, NO ÂMBITO DO MUNICÍPIO DE POUSO ALEGRE</w:t>
      </w:r>
      <w:proofErr w:type="gramEnd"/>
      <w:r>
        <w:t xml:space="preserve"> E DÁ OUTRAS PROVIDÊNCIAS.</w:t>
      </w:r>
      <w:r>
        <w:br/>
        <w:t>Autor</w:t>
      </w:r>
      <w:r>
        <w:t>:  PODER EXECUTIVO</w:t>
      </w:r>
      <w:r>
        <w:br/>
        <w:t>2ª Votação</w:t>
      </w:r>
      <w:r>
        <w:br/>
      </w:r>
    </w:p>
    <w:p w:rsidR="00F95677" w:rsidRDefault="008C6C9D" w:rsidP="004F062A">
      <w:pPr>
        <w:pStyle w:val="SemEspaamento"/>
      </w:pPr>
      <w:r>
        <w:rPr>
          <w:b/>
        </w:rPr>
        <w:t>Projeto de Lei Nº 00661/2014</w:t>
      </w:r>
      <w:r>
        <w:tab/>
        <w:t>DISPÕE SOBRE ZONEAMENTO URBANO DO MUNICÍPIO DE POUSO ALEGRE E DÁ OUTRAS PROVIDÊNCIAS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2ª Votação</w:t>
      </w:r>
      <w:r>
        <w:br/>
      </w:r>
    </w:p>
    <w:p w:rsidR="004F062A" w:rsidRDefault="008C6C9D" w:rsidP="004F062A">
      <w:pPr>
        <w:pStyle w:val="SemEspaamento"/>
        <w:rPr>
          <w:b/>
        </w:rPr>
      </w:pPr>
      <w:r>
        <w:rPr>
          <w:b/>
        </w:rPr>
        <w:t>Projeto de Resolução Nº 01242/2014</w:t>
      </w:r>
      <w:r>
        <w:tab/>
        <w:t>ALTERA DISPOSITIVOS DO REGIMENTO INTERNO PERTINENTES À ESTRUTURA DAS SESSÕES OR</w:t>
      </w:r>
      <w:r>
        <w:t>DINÁRIAS.</w:t>
      </w:r>
      <w:r>
        <w:br/>
        <w:t>Autor</w:t>
      </w:r>
      <w:r w:rsidR="00E00007">
        <w:t>es</w:t>
      </w:r>
      <w:r>
        <w:t>:</w:t>
      </w:r>
      <w:proofErr w:type="gramStart"/>
      <w:r>
        <w:t xml:space="preserve">  </w:t>
      </w:r>
      <w:proofErr w:type="gramEnd"/>
      <w:r>
        <w:t>Hamilton  Magalhães, Adriano da Farmácia, Braz Andrade, Célio Xaxa, Dr. Paulo, Flávio Alexandre, Gilberto  Barreiro, Lilian Siqueira, Ney Borracheiro</w:t>
      </w:r>
      <w:r>
        <w:br/>
        <w:t>2ª Votação</w:t>
      </w:r>
      <w:r>
        <w:br/>
      </w:r>
    </w:p>
    <w:p w:rsidR="004F062A" w:rsidRDefault="008C6C9D" w:rsidP="004F062A">
      <w:pPr>
        <w:pStyle w:val="SemEspaamento"/>
        <w:rPr>
          <w:b/>
        </w:rPr>
      </w:pPr>
      <w:r>
        <w:rPr>
          <w:b/>
        </w:rPr>
        <w:t>Projeto de Lei Nº 07091/2014</w:t>
      </w:r>
      <w:r>
        <w:tab/>
        <w:t>INSTITUI O PROGRAMA MUNICIPAL DE CONSERVAÇÃO, USO RACIONAL E REAPROVEITAMENTO DAS ÁGUAS E DÁ OUTRAS PROVIDÊN</w:t>
      </w:r>
      <w:r>
        <w:t>CIAS.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 xml:space="preserve">Maurício </w:t>
      </w:r>
      <w:proofErr w:type="spellStart"/>
      <w:r>
        <w:t>Tutty</w:t>
      </w:r>
      <w:proofErr w:type="spellEnd"/>
      <w:r>
        <w:br/>
        <w:t>1ª Votação</w:t>
      </w:r>
      <w:r>
        <w:br/>
      </w:r>
    </w:p>
    <w:p w:rsidR="004F062A" w:rsidRDefault="008C6C9D" w:rsidP="004F062A">
      <w:pPr>
        <w:pStyle w:val="SemEspaamento"/>
      </w:pPr>
      <w:r>
        <w:rPr>
          <w:b/>
        </w:rPr>
        <w:t>Projeto de Lei Nº 07</w:t>
      </w:r>
      <w:r>
        <w:rPr>
          <w:b/>
        </w:rPr>
        <w:t>092/2014</w:t>
      </w:r>
      <w:r>
        <w:tab/>
        <w:t>DECLARA DE UTILIDADE PÚBLICA A ONG DE PROTEÇÃO ANIMAL “VOLUNTÁRIOS DA PATA”.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Wilson Tadeu Lopes</w:t>
      </w:r>
      <w:r>
        <w:br/>
      </w:r>
      <w:r w:rsidR="004F062A">
        <w:t>1ª Votação</w:t>
      </w:r>
    </w:p>
    <w:p w:rsidR="004F062A" w:rsidRDefault="004F062A" w:rsidP="004F062A">
      <w:pPr>
        <w:pStyle w:val="SemEspaamento"/>
      </w:pPr>
    </w:p>
    <w:p w:rsidR="004F062A" w:rsidRDefault="004F062A" w:rsidP="004F062A">
      <w:pPr>
        <w:pStyle w:val="SemEspaamento"/>
      </w:pPr>
    </w:p>
    <w:p w:rsidR="004F062A" w:rsidRDefault="004F062A" w:rsidP="004F062A">
      <w:pPr>
        <w:pStyle w:val="SemEspaamento"/>
        <w:rPr>
          <w:b/>
        </w:rPr>
      </w:pPr>
      <w:r>
        <w:rPr>
          <w:b/>
        </w:rPr>
        <w:t>Emenda Nº 001 ao Projeto de Lei Nº 00663/2014</w:t>
      </w:r>
      <w:r>
        <w:tab/>
        <w:t>ALTERA O ART. 1º DO PROJETO DE LEI Nº 663/2014, QUE ALTERA OS ARTIGOS 9º E 10 DA LEI Nº 5.503/2014, QUE ESTABELECE AS DIRETRIZES ORÇAMENTÁRIAS A SEREM OBSERVADAS NA ELABORAÇÃO DA LEI ORÇAMENTÁRIA DO MUNICÍPIO PARA O EXERCÍCIO DE 2015 E DÁ OUTRAS PROVIDÊNCIAS.</w:t>
      </w:r>
      <w:r>
        <w:br/>
        <w:t>Autor:</w:t>
      </w:r>
      <w:proofErr w:type="gramStart"/>
      <w:r>
        <w:t xml:space="preserve">  </w:t>
      </w:r>
      <w:proofErr w:type="gramEnd"/>
      <w:r>
        <w:t xml:space="preserve">Maurício </w:t>
      </w:r>
      <w:proofErr w:type="spellStart"/>
      <w:r>
        <w:t>Tutty</w:t>
      </w:r>
      <w:proofErr w:type="spellEnd"/>
      <w:r>
        <w:br/>
        <w:t>Única votação</w:t>
      </w:r>
      <w:r>
        <w:br/>
      </w:r>
    </w:p>
    <w:p w:rsidR="004F062A" w:rsidRDefault="008C6C9D" w:rsidP="004F062A">
      <w:pPr>
        <w:pStyle w:val="SemEspaamento"/>
        <w:rPr>
          <w:b/>
        </w:rPr>
      </w:pPr>
      <w:r>
        <w:rPr>
          <w:b/>
        </w:rPr>
        <w:t>Projeto de Lei Nº 00663/2014</w:t>
      </w:r>
      <w:r>
        <w:tab/>
        <w:t>ALTERA OS ARTIGOS 9º E 10 DA LEI Nº 5.503/14, QUE ESTABELECE AS DIRETRIZES A SEREM OBSERVADAS NA ELABORAÇÃO DA LEI ORÇAMENTÁRIA DO MUNICÍPIO PARA O EXERCÍCIO DE 20</w:t>
      </w:r>
      <w:r>
        <w:t>15 E DÁ OUTRAS PROVIDÊNCIAS.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1ª Votação</w:t>
      </w:r>
      <w:r>
        <w:br/>
      </w:r>
    </w:p>
    <w:p w:rsidR="004F062A" w:rsidRDefault="004F062A" w:rsidP="004F062A">
      <w:pPr>
        <w:pStyle w:val="SemEspaamento"/>
        <w:rPr>
          <w:b/>
        </w:rPr>
      </w:pPr>
    </w:p>
    <w:p w:rsidR="004F062A" w:rsidRDefault="004F062A" w:rsidP="004F062A">
      <w:pPr>
        <w:pStyle w:val="SemEspaamento"/>
        <w:rPr>
          <w:b/>
        </w:rPr>
      </w:pPr>
    </w:p>
    <w:p w:rsidR="004F062A" w:rsidRDefault="004F062A" w:rsidP="004F062A">
      <w:pPr>
        <w:pStyle w:val="SemEspaamento"/>
        <w:rPr>
          <w:b/>
        </w:rPr>
      </w:pPr>
    </w:p>
    <w:p w:rsidR="004F062A" w:rsidRDefault="004F062A" w:rsidP="004F062A">
      <w:pPr>
        <w:pStyle w:val="SemEspaamento"/>
      </w:pPr>
      <w:r>
        <w:rPr>
          <w:b/>
        </w:rPr>
        <w:t>Parecer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Contrário da Comissão de Justiça e Redação à  Emenda Nº 001 ao Projeto de Lei Nº 00664/2014</w:t>
      </w:r>
      <w:r>
        <w:tab/>
      </w:r>
    </w:p>
    <w:p w:rsidR="004F062A" w:rsidRDefault="004F062A" w:rsidP="004F062A">
      <w:pPr>
        <w:pStyle w:val="SemEspaamento"/>
      </w:pPr>
      <w:r>
        <w:t>Única votação</w:t>
      </w:r>
    </w:p>
    <w:p w:rsidR="00E00007" w:rsidRDefault="004F062A" w:rsidP="004F062A">
      <w:pPr>
        <w:pStyle w:val="SemEspaamento"/>
        <w:rPr>
          <w:b/>
        </w:rPr>
      </w:pPr>
      <w:r>
        <w:t>Autor:</w:t>
      </w:r>
      <w:proofErr w:type="gramStart"/>
      <w:r>
        <w:t xml:space="preserve">  </w:t>
      </w:r>
      <w:proofErr w:type="gramEnd"/>
      <w:r>
        <w:t xml:space="preserve">Rafael  </w:t>
      </w:r>
      <w:proofErr w:type="spellStart"/>
      <w:r>
        <w:t>Huhn</w:t>
      </w:r>
      <w:proofErr w:type="spellEnd"/>
      <w:r>
        <w:br/>
      </w:r>
      <w:r>
        <w:br/>
      </w:r>
    </w:p>
    <w:p w:rsidR="004F062A" w:rsidRDefault="004F062A" w:rsidP="004F062A">
      <w:pPr>
        <w:pStyle w:val="SemEspaamento"/>
        <w:rPr>
          <w:b/>
        </w:rPr>
      </w:pPr>
      <w:r>
        <w:rPr>
          <w:b/>
        </w:rPr>
        <w:t>Emenda Nº 001 ao Projeto de Lei Nº 00664/2014</w:t>
      </w:r>
      <w:r>
        <w:tab/>
        <w:t>ALTERA O INCISO I DO § 1º DO ARTIGO 163 DA LEI MUNICIPAL Nº 1086/1971, ALTERADO PELA LEI MUNICIPAL Nº 5.421/2013.</w:t>
      </w:r>
      <w:r>
        <w:br/>
        <w:t>Autor:</w:t>
      </w:r>
      <w:proofErr w:type="gramStart"/>
      <w:r>
        <w:t xml:space="preserve">  </w:t>
      </w:r>
      <w:proofErr w:type="gramEnd"/>
      <w:r>
        <w:t>Dr. Paulo</w:t>
      </w:r>
      <w:r>
        <w:br/>
        <w:t>Única votação</w:t>
      </w:r>
      <w:r>
        <w:br/>
      </w:r>
    </w:p>
    <w:p w:rsidR="004F062A" w:rsidRDefault="008C6C9D" w:rsidP="004F062A">
      <w:pPr>
        <w:pStyle w:val="SemEspaamento"/>
        <w:rPr>
          <w:b/>
        </w:rPr>
      </w:pPr>
      <w:r>
        <w:rPr>
          <w:b/>
        </w:rPr>
        <w:t>Projeto de Lei Nº 00664/2014</w:t>
      </w:r>
      <w:r>
        <w:tab/>
        <w:t>ALTERA O INCISO I DO § 1º, DO ARTIGO 163 DA LEI MUNICIPAL 1086/1971, REVOGA OS §§ 1º, 2º, 3º, 4º E 5º, DO ART. 164 DA LEI MUNICIPAL 1086/1971 E REVOGA O ART. 2º DA LEI MUNICIPAL N. 5.421/13.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1ª Vo</w:t>
      </w:r>
      <w:r>
        <w:t>tação</w:t>
      </w:r>
      <w:r>
        <w:br/>
      </w:r>
    </w:p>
    <w:p w:rsidR="004F062A" w:rsidRDefault="004F062A" w:rsidP="004F062A">
      <w:pPr>
        <w:pStyle w:val="SemEspaamento"/>
        <w:rPr>
          <w:b/>
        </w:rPr>
      </w:pPr>
    </w:p>
    <w:p w:rsidR="00CD01AC" w:rsidRDefault="008C6C9D" w:rsidP="004F062A">
      <w:pPr>
        <w:pStyle w:val="SemEspaamento"/>
        <w:rPr>
          <w:sz w:val="23"/>
          <w:szCs w:val="23"/>
        </w:rPr>
      </w:pPr>
      <w:r>
        <w:rPr>
          <w:b/>
        </w:rPr>
        <w:t>Projeto de Resolução Nº 01243/2014</w:t>
      </w:r>
      <w:r>
        <w:tab/>
        <w:t xml:space="preserve">AUTORIZA A CONCESSÃO DE CESTAS DE </w:t>
      </w:r>
      <w:r>
        <w:t>NATAL AOS SERVIDORES DA CÂMARA MUNICIPAL DE POUSO ALEGRE.</w:t>
      </w:r>
      <w:r>
        <w:br/>
        <w:t>Au</w:t>
      </w:r>
      <w:r w:rsidR="004F062A">
        <w:t xml:space="preserve">tor:  Mesa Diretora </w:t>
      </w:r>
      <w:r>
        <w:br/>
        <w:t>Única votação</w:t>
      </w:r>
      <w:r>
        <w:br/>
      </w:r>
      <w:bookmarkStart w:id="0" w:name="_GoBack"/>
      <w:bookmarkEnd w:id="0"/>
    </w:p>
    <w:sectPr w:rsidR="00CD01AC" w:rsidSect="008C6C9D">
      <w:pgSz w:w="11906" w:h="16838"/>
      <w:pgMar w:top="198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4F062A"/>
    <w:rsid w:val="004F7D99"/>
    <w:rsid w:val="005A5B54"/>
    <w:rsid w:val="005B5D85"/>
    <w:rsid w:val="0060167A"/>
    <w:rsid w:val="006F7D60"/>
    <w:rsid w:val="00865358"/>
    <w:rsid w:val="008C6C9D"/>
    <w:rsid w:val="009A12C6"/>
    <w:rsid w:val="00A84695"/>
    <w:rsid w:val="00BA0F9A"/>
    <w:rsid w:val="00CD01AC"/>
    <w:rsid w:val="00D2371C"/>
    <w:rsid w:val="00E00007"/>
    <w:rsid w:val="00E122F9"/>
    <w:rsid w:val="00F4482E"/>
    <w:rsid w:val="00F9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4F06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Claret</cp:lastModifiedBy>
  <cp:revision>4</cp:revision>
  <cp:lastPrinted>2014-10-27T20:03:00Z</cp:lastPrinted>
  <dcterms:created xsi:type="dcterms:W3CDTF">2014-10-27T20:01:00Z</dcterms:created>
  <dcterms:modified xsi:type="dcterms:W3CDTF">2014-10-27T20:04:00Z</dcterms:modified>
</cp:coreProperties>
</file>