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23 de Junho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81436" w:rsidRDefault="004522EE" w:rsidP="00325E78">
      <w:pPr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C849E6" w:rsidRPr="00C849E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C849E6">
        <w:rPr>
          <w:rFonts w:ascii="Times New Roman" w:hAnsi="Times New Roman"/>
          <w:sz w:val="28"/>
          <w:szCs w:val="28"/>
        </w:rPr>
        <w:br/>
      </w:r>
      <w:r w:rsidR="00C849E6" w:rsidRPr="00C849E6">
        <w:rPr>
          <w:rFonts w:ascii="Times New Roman" w:hAnsi="Times New Roman"/>
          <w:sz w:val="28"/>
          <w:szCs w:val="28"/>
        </w:rPr>
        <w:t>Ofício nº 198/2015 encaminhando as Leis nº 5585/2015 e 5586/2015 sancionadas pelo Poder Executivo.</w:t>
      </w:r>
    </w:p>
    <w:p w:rsidR="00C849E6" w:rsidRPr="00C849E6" w:rsidRDefault="00C849E6" w:rsidP="00C849E6">
      <w:pPr>
        <w:jc w:val="both"/>
        <w:rPr>
          <w:rFonts w:ascii="Times New Roman" w:hAnsi="Times New Roman"/>
          <w:sz w:val="28"/>
          <w:szCs w:val="28"/>
        </w:rPr>
      </w:pP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t>Ofício nº 194/2015 encaminhando o Projeto de Lei nº 708/2015, que "dispõe sobre a regularização de construções irregulares ou não licenciadas pela Prefeitura Municipal de Pouso Alegre".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193/2015 encaminhando o Projeto de Lei nº 710/2015, que "acrescenta o inciso VII ao art. 4º e altera a redação do art. 22 da Lei Municipal nº 3.527/1998, revoga o inciso II do art. 67 da Lei Municipal nº 2.591-A/1992 (Código de Posturas) e dá outras providências".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br/>
        <w:t>Ofício nº 12/2015 encaminhado pela Secretaria Municipal de Fazenda para solicitar o envio das ações e metas da Câmara Municipal para a elaboração da LDO 2016.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188/15 encaminhando o Projeto de Lei nº 707/2015 que "autoriza o Chefe do Poder Executivo a doar ao Projeto Social Cidade Jardim - Proscijar, o imóvel situado na Rua Silvia Helena Garcia Brunhara, Bairro Cidade Jardim, com área de 865,00m²", acompanhado de croqui e Laudo de Avaliação.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187/2015 encaminhando as Leis nº 5581/15, 5582/15, 5583/15 e 5584/15 sancionadas pelo Poder Executivo.</w:t>
      </w:r>
    </w:p>
    <w:p w:rsidR="00C849E6" w:rsidRDefault="00C849E6">
      <w:pPr>
        <w:rPr>
          <w:rFonts w:ascii="Times New Roman" w:hAnsi="Times New Roman"/>
          <w:b/>
          <w:sz w:val="28"/>
          <w:szCs w:val="28"/>
        </w:rPr>
      </w:pPr>
    </w:p>
    <w:p w:rsidR="00783E7B" w:rsidRPr="00581436" w:rsidRDefault="004522EE">
      <w:pPr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C849E6" w:rsidRPr="00C849E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C849E6">
        <w:rPr>
          <w:rFonts w:ascii="Times New Roman" w:hAnsi="Times New Roman"/>
          <w:sz w:val="28"/>
          <w:szCs w:val="28"/>
        </w:rPr>
        <w:br/>
      </w:r>
      <w:r w:rsidR="00C849E6" w:rsidRPr="00C849E6">
        <w:rPr>
          <w:rFonts w:ascii="Times New Roman" w:hAnsi="Times New Roman"/>
          <w:sz w:val="28"/>
          <w:szCs w:val="28"/>
        </w:rPr>
        <w:t xml:space="preserve">Ofício da Associação de Amigos e Usuários do Aeroporto de Pouso Alegre realizando algumas considerações sobre a utilização do aeroporto, e solicitando maior debate na discussão do projeto de lei que dispõe sobre concessão do aeroporto. </w:t>
      </w:r>
    </w:p>
    <w:p w:rsidR="00C849E6" w:rsidRPr="00C849E6" w:rsidRDefault="00C849E6" w:rsidP="00C849E6">
      <w:pPr>
        <w:jc w:val="both"/>
        <w:rPr>
          <w:rFonts w:ascii="Times New Roman" w:hAnsi="Times New Roman"/>
          <w:sz w:val="28"/>
          <w:szCs w:val="28"/>
        </w:rPr>
      </w:pPr>
    </w:p>
    <w:p w:rsidR="00C849E6" w:rsidRPr="00C849E6" w:rsidRDefault="00C849E6" w:rsidP="00C849E6">
      <w:pPr>
        <w:jc w:val="both"/>
        <w:rPr>
          <w:rFonts w:ascii="Times New Roman" w:hAnsi="Times New Roman"/>
          <w:sz w:val="28"/>
          <w:szCs w:val="28"/>
        </w:rPr>
      </w:pPr>
      <w:r w:rsidRPr="00C849E6">
        <w:rPr>
          <w:rFonts w:ascii="Times New Roman" w:hAnsi="Times New Roman"/>
          <w:sz w:val="28"/>
          <w:szCs w:val="28"/>
        </w:rPr>
        <w:t xml:space="preserve">Ofício encaminhado pelos servidores da Justiça Federal para comunicar a adesão ao movimento grevista por indeterminado a partir de 23/06/2015, visando à aprovação do PLC 28/2015, que tramita no Senado Federal. </w:t>
      </w:r>
    </w:p>
    <w:p w:rsidR="00C849E6" w:rsidRPr="00C849E6" w:rsidRDefault="00C849E6" w:rsidP="00C849E6">
      <w:pPr>
        <w:jc w:val="both"/>
        <w:rPr>
          <w:rFonts w:ascii="Times New Roman" w:hAnsi="Times New Roman"/>
          <w:sz w:val="28"/>
          <w:szCs w:val="28"/>
        </w:rPr>
      </w:pP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t>Telegrama de agradecimento do Sr. Ary Novaes em agradecimento ao convite para a sessão especial em homenagem aos 30 anos da Rádio Difusora.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br/>
        <w:t>Ofício nº 195/15 da Superintendência Regional de Ensino de Pouso Alegre agradecendo o convite para participação da Sessão Especial em homenagem aos 30 anos da Rádio Difusora de Pouso Alegre.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encaminhado pelo SIPROMAG, solicitando o encaminhamento de Moção de Aplauso à Secretária Municipal de Educação, Sra. Cleidis Regina Chaves Modesto, à Comissão Organizadora e a todos os envolvidos no processo de indicação de diretores, vice-diretores e coordenadores das Escolas Municipais de Pouso Alegre.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303/15 do Secretário Adjunto Municipal de Educação respondendo ao ofício nº 258/15 referente a Creche Antônio Rafael Andery.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nº303/15 do Secretário Adjunto Municipal de Educação respondendo ao ofício nº 258/15 referente a Creche Antônio Rafael Andery.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145/15 do IPREM encaminhando relação de servidores recebendo auxílio-doença no mês de maio de 2015.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224/2015 encaminhando pela Câmara Municipal de Nova Serrana-MG solicitando à Mesa Diretora da Câmara Municipal de Pouso Alegre que proponha Moção de Congratulação à servidora Madu Macedo.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001/2015 encaminhado pelo Conselho Regional de Psicologia de Minas Gerais solicitando a cessão do Plenário da Câmara Municipal para a realização do seminário "Álcool e outras Drogas - Direitos Humanos - Ações Libertárias", que acontecerá no dia 11/09/2015, das 8h às 18h.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br/>
        <w:t>Ofício do Presidente do Lions Clube de Pouso Alegre comunicando o cancelamento da festividade de posse da atual diretoria,  que ocorrerá somente o ato de posse dia 1º de julho, na sede do Lions Clube.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encaminhado pelo Círculo Operário de Pouso Alegre convidando para comemorações de seus 78 anos de fundação, a realizar-se no dia 20 de junho de 2015 e informando sua programação.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22/2015 encaminhado pela Associação de Integração da Criança para manifestar a indignação a respeito do encerramento do convênio (FUNDEB) assinado em janeiro entre a Associação e a Prefeitura Municipal de Pouso Alegre.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Nota de repúdio encaminhada pelo Partido Trabalhista Nacional em face do ato praticado pelo Ver. Wilson Tadeu Lopes, que procedeu ao arquivamento de denúncia promovida pelo Ver. Adriano da Farmácia.</w:t>
      </w:r>
    </w:p>
    <w:p w:rsidR="00C849E6" w:rsidRDefault="00C849E6">
      <w:pPr>
        <w:rPr>
          <w:rFonts w:ascii="Times New Roman" w:hAnsi="Times New Roman"/>
          <w:b/>
          <w:sz w:val="28"/>
          <w:szCs w:val="28"/>
        </w:rPr>
      </w:pPr>
    </w:p>
    <w:p w:rsidR="00783E7B" w:rsidRPr="00581436" w:rsidRDefault="004522EE">
      <w:pPr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C849E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INDICAÇÃO</w:t>
      </w:r>
      <w:r w:rsidRPr="00581436">
        <w:rPr>
          <w:rFonts w:ascii="Times New Roman" w:hAnsi="Times New Roman"/>
          <w:sz w:val="28"/>
          <w:szCs w:val="28"/>
        </w:rPr>
        <w:br/>
      </w:r>
      <w:r w:rsidRPr="00581436">
        <w:rPr>
          <w:rFonts w:ascii="Times New Roman" w:hAnsi="Times New Roman"/>
          <w:sz w:val="28"/>
          <w:szCs w:val="28"/>
        </w:rPr>
        <w:br/>
        <w:t>Vereador(a) Ayrton Zorzi: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00587/2015 - Solicita a realização de operação tapa-buraco na Avenida Luiz Gonzaga Nunes Maia, próximo ao número 246, no Bairro Jardim Mariosa.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 xml:space="preserve">Nº 00588/2015 - Reitera a solicitação da notificação do proprietário para </w:t>
      </w:r>
      <w:r w:rsidRPr="00581436">
        <w:rPr>
          <w:rFonts w:ascii="Times New Roman" w:hAnsi="Times New Roman"/>
          <w:sz w:val="28"/>
          <w:szCs w:val="28"/>
        </w:rPr>
        <w:lastRenderedPageBreak/>
        <w:t>que faça a capina e a limpeza de um lote situado na rua Acelino de Brito, próximo ao nº 209, no bairro Jardim Aeroporto.</w:t>
      </w:r>
    </w:p>
    <w:p w:rsidR="00C849E6" w:rsidRDefault="00C849E6">
      <w:pPr>
        <w:rPr>
          <w:rFonts w:ascii="Times New Roman" w:hAnsi="Times New Roman"/>
          <w:sz w:val="28"/>
          <w:szCs w:val="28"/>
        </w:rPr>
      </w:pPr>
    </w:p>
    <w:p w:rsidR="00C849E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Vereador(a) Braz  Andrade: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00589/2015 - Solicita  gestão junto à CEMIG para que providencie a instalação de um poste de iluminação na Travessa Projetada, próximo a Rua José Antônio Mariosa, no bairro São Geraldo.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00590/2015 - Ratifica a solicitação de instalação de dois postes de iluminação na Travessa Luiz Pordenciano Alves, no bairro São Geraldo.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00591/2015 - Ratifica a solicitação para providenciar o restante do calçamento na Travessa Luiz Pordenciano, no bairro São Geraldo.</w:t>
      </w:r>
    </w:p>
    <w:p w:rsidR="00C849E6" w:rsidRDefault="00C849E6">
      <w:pPr>
        <w:rPr>
          <w:rFonts w:ascii="Times New Roman" w:hAnsi="Times New Roman"/>
          <w:sz w:val="28"/>
          <w:szCs w:val="28"/>
        </w:rPr>
      </w:pPr>
    </w:p>
    <w:p w:rsidR="00C849E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00592/2015 - Solicita ao setor responsável da Administração Pública medidas para a conservação das estradas rurais do bairro dos Ferreiras.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00593/2015 - Solicita a realização de  operação tapa-buracos na Rua Sábia, no bairro São João.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00594/2015 - Solicita reparos nos assentos da rodoviária.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br/>
        <w:t>Nº 00595/2015 - Solicita a realização de reparos na rede de esgoto da Rua Monte Sião, próximo do número 15 até o 49, no bairro São João.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00596/2015 - Solicita a drenagem de água da Rua A para Rua H no bairro Vista Alegre.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00597/2015 - Solicita a disponibilização de água e esgoto da COPASA no bairro Morro Frio.</w:t>
      </w:r>
    </w:p>
    <w:p w:rsidR="00C849E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t>MOÇÃO</w:t>
      </w:r>
      <w:r w:rsidRPr="00581436">
        <w:rPr>
          <w:rFonts w:ascii="Times New Roman" w:hAnsi="Times New Roman"/>
          <w:sz w:val="28"/>
          <w:szCs w:val="28"/>
        </w:rPr>
        <w:br/>
      </w:r>
      <w:r w:rsidRPr="00581436">
        <w:rPr>
          <w:rFonts w:ascii="Times New Roman" w:hAnsi="Times New Roman"/>
          <w:sz w:val="28"/>
          <w:szCs w:val="28"/>
        </w:rPr>
        <w:br/>
        <w:t>Nº 00167/2015: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atleta Anderson Souza Teles de Farias.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00168/2015: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atleta Juliana Lima Almeida.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00169/2015: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atleta Rodrigo Gonçalves Moreira.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00170/2015: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atleta Davi Coutinho Leite.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00171/2015: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atleta Ithalo Fernandes dos Santos.</w:t>
      </w:r>
    </w:p>
    <w:p w:rsidR="00783E7B" w:rsidRPr="00581436" w:rsidRDefault="00581436" w:rsidP="00C849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00172/2015</w:t>
      </w:r>
      <w:r w:rsidR="004522EE" w:rsidRPr="005814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522EE" w:rsidRPr="00581436">
        <w:rPr>
          <w:rFonts w:ascii="Times New Roman" w:hAnsi="Times New Roman"/>
          <w:sz w:val="28"/>
          <w:szCs w:val="28"/>
        </w:rPr>
        <w:t>Moção de Aplauso ao atleta William Maciel Mariano da Silva.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00173/2015: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atleta Rachel de Oliveira Rosa Silva.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br/>
        <w:t>Nº 00174/2015: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á atleta Nayara Gabriela Moreira Mota.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00175/2015: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atleta Júlio César Simões Pinto.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00176/2015: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atleta Rafael Coelho.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00177/2015: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jovem publicitário Gabriel Zorzi.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00178/2015: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ao Sr. Mauro Ferreira Sandoval.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00179/2015: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Ana Célia Garcia Muniz.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00180/2015: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Cleide Maria Domingues dos Santos.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00181/2015: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Edisleane Tomas B. Oliveira.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00182/2015: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Fernanda Maria Alvarenga Silva.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00183/2015: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Gisele Aparecida L. dos Santos.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00184/2015: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Glória da Silva Barcelos.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br/>
        <w:t>Nº 00185/201</w:t>
      </w:r>
      <w:r w:rsidR="00581436">
        <w:rPr>
          <w:rFonts w:ascii="Times New Roman" w:hAnsi="Times New Roman"/>
          <w:sz w:val="28"/>
          <w:szCs w:val="28"/>
        </w:rPr>
        <w:t>5</w:t>
      </w:r>
      <w:r w:rsidRPr="00581436">
        <w:rPr>
          <w:rFonts w:ascii="Times New Roman" w:hAnsi="Times New Roman"/>
          <w:sz w:val="28"/>
          <w:szCs w:val="28"/>
        </w:rPr>
        <w:t>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Maria Inês C. T. Berchembrock.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00186/2015: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Nadir Batista de Souza.</w:t>
      </w:r>
    </w:p>
    <w:p w:rsidR="00783E7B" w:rsidRPr="00581436" w:rsidRDefault="00581436" w:rsidP="00C849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00187/2015</w:t>
      </w:r>
      <w:r w:rsidR="004522EE" w:rsidRPr="005814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522EE" w:rsidRPr="00581436">
        <w:rPr>
          <w:rFonts w:ascii="Times New Roman" w:hAnsi="Times New Roman"/>
          <w:sz w:val="28"/>
          <w:szCs w:val="28"/>
        </w:rPr>
        <w:t>Moção de Aplauso à professora Nanci Borges de Almeida.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00188/2015: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Rosilene Rodrigues Faria.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00189/2015: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Silvânia Dantas Silva da Fonseca.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00190/2015: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Valéria Fernandes Laudares Pereira.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00191/2015: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Sra. Maria Leite Arriero Amaral.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00192/2015: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Sra. Joseane Puccini Coelho dos Santos.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00193/2015: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Aplauso à professora Luci Rosana Costa.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00194/2015: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Moção de Pesar aos familiares do Sr. Fernando Brant, pelo seu falecimento.</w:t>
      </w:r>
    </w:p>
    <w:p w:rsidR="00C849E6" w:rsidRDefault="00581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849E6" w:rsidRDefault="00C849E6">
      <w:pPr>
        <w:rPr>
          <w:rFonts w:ascii="Times New Roman" w:hAnsi="Times New Roman"/>
          <w:sz w:val="28"/>
          <w:szCs w:val="28"/>
        </w:rPr>
      </w:pPr>
    </w:p>
    <w:p w:rsidR="00C849E6" w:rsidRDefault="00C849E6">
      <w:pPr>
        <w:rPr>
          <w:rFonts w:ascii="Times New Roman" w:hAnsi="Times New Roman"/>
          <w:sz w:val="28"/>
          <w:szCs w:val="28"/>
        </w:rPr>
      </w:pPr>
    </w:p>
    <w:p w:rsidR="00581436" w:rsidRDefault="00581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PROJETOS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581436">
        <w:rPr>
          <w:rFonts w:ascii="Times New Roman" w:hAnsi="Times New Roman"/>
          <w:sz w:val="28"/>
          <w:szCs w:val="28"/>
        </w:rPr>
        <w:t xml:space="preserve">Projeto de Lei </w:t>
      </w:r>
      <w:r w:rsidRPr="00581436">
        <w:rPr>
          <w:rFonts w:ascii="Times New Roman" w:hAnsi="Times New Roman"/>
          <w:sz w:val="28"/>
          <w:szCs w:val="28"/>
        </w:rPr>
        <w:t xml:space="preserve">Nº 7143/2015 de autoria </w:t>
      </w:r>
      <w:r w:rsidR="00581436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581436">
        <w:rPr>
          <w:rFonts w:ascii="Times New Roman" w:hAnsi="Times New Roman"/>
          <w:sz w:val="28"/>
          <w:szCs w:val="28"/>
        </w:rPr>
        <w:t>PROÍBE A LAVAGEM DE CALÇADAS E/OU VEÍCULOS, JUNTO AO MEIO-FIO, COM ÁGUA TRATADA OU POTÁVEL, ESPECIALMENTE A FORNECIDA POR MEIO DA REDE DE ABASTECIMENTO PÚBLICO MUNICIPAL DE POUSO ALEGRE E DÁ OUTRAS PROVIDÊNCIAS.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581436">
        <w:rPr>
          <w:rFonts w:ascii="Times New Roman" w:hAnsi="Times New Roman"/>
          <w:sz w:val="28"/>
          <w:szCs w:val="28"/>
        </w:rPr>
        <w:t xml:space="preserve">Projeto de Lei </w:t>
      </w:r>
      <w:r w:rsidRPr="00581436">
        <w:rPr>
          <w:rFonts w:ascii="Times New Roman" w:hAnsi="Times New Roman"/>
          <w:sz w:val="28"/>
          <w:szCs w:val="28"/>
        </w:rPr>
        <w:t>Nº 7144/2015 de autoria do(a) Vereador(a) R</w:t>
      </w:r>
      <w:r w:rsidR="00581436">
        <w:rPr>
          <w:rFonts w:ascii="Times New Roman" w:hAnsi="Times New Roman"/>
          <w:sz w:val="28"/>
          <w:szCs w:val="28"/>
        </w:rPr>
        <w:t xml:space="preserve">afael  Huhn: </w:t>
      </w:r>
      <w:r w:rsidRPr="00581436">
        <w:rPr>
          <w:rFonts w:ascii="Times New Roman" w:hAnsi="Times New Roman"/>
          <w:sz w:val="28"/>
          <w:szCs w:val="28"/>
        </w:rPr>
        <w:t>DISPÕE SOBRE REALIZAÇÃO DE ATIVIDADES ARTÍSTICAS E CULTURAIS EM PRAÇA PÚBLICA DO MUNICÍPIO E DÁ OUTRAS PROVIDÊNCIAS.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581436">
        <w:rPr>
          <w:rFonts w:ascii="Times New Roman" w:hAnsi="Times New Roman"/>
          <w:sz w:val="28"/>
          <w:szCs w:val="28"/>
        </w:rPr>
        <w:t>Emenda nº 004 ao Projeto de Lei</w:t>
      </w:r>
      <w:r w:rsidR="00581436" w:rsidRP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Nº 701/2015 de autoria do</w:t>
      </w:r>
      <w:r w:rsidR="00581436">
        <w:rPr>
          <w:rFonts w:ascii="Times New Roman" w:hAnsi="Times New Roman"/>
          <w:sz w:val="28"/>
          <w:szCs w:val="28"/>
        </w:rPr>
        <w:t>s</w:t>
      </w:r>
      <w:r w:rsidRPr="00581436">
        <w:rPr>
          <w:rFonts w:ascii="Times New Roman" w:hAnsi="Times New Roman"/>
          <w:sz w:val="28"/>
          <w:szCs w:val="28"/>
        </w:rPr>
        <w:t xml:space="preserve"> Vereador</w:t>
      </w:r>
      <w:r w:rsidR="00581436">
        <w:rPr>
          <w:rFonts w:ascii="Times New Roman" w:hAnsi="Times New Roman"/>
          <w:sz w:val="28"/>
          <w:szCs w:val="28"/>
        </w:rPr>
        <w:t>es</w:t>
      </w:r>
      <w:r w:rsidRPr="00581436">
        <w:rPr>
          <w:rFonts w:ascii="Times New Roman" w:hAnsi="Times New Roman"/>
          <w:sz w:val="28"/>
          <w:szCs w:val="28"/>
        </w:rPr>
        <w:t xml:space="preserve"> Hamilton  Magalhães, Adriano da Farmácia, Dr. Paulo, Flávio Alexandre, </w:t>
      </w:r>
      <w:r w:rsidR="00581436">
        <w:rPr>
          <w:rFonts w:ascii="Times New Roman" w:hAnsi="Times New Roman"/>
          <w:sz w:val="28"/>
          <w:szCs w:val="28"/>
        </w:rPr>
        <w:t xml:space="preserve">Lilian Siqueira: </w:t>
      </w:r>
      <w:r w:rsidRPr="00581436">
        <w:rPr>
          <w:rFonts w:ascii="Times New Roman" w:hAnsi="Times New Roman"/>
          <w:sz w:val="28"/>
          <w:szCs w:val="28"/>
        </w:rPr>
        <w:t>ALTERA O PARÁGRAFO 3º DO ARTIGO 2º DO PROJETO DE LEI 701/2015, QUE “AUTORIZA O PODER EXECUTIVO A CELEBRAR CONTRATO DE CONCESSÃO OU PARCERIA PÚBLICO – PRIVADA PARA CONSTRUÇÃO, OPERAÇÃO, EXPLORAÇÃO COMERCIAL E MANUTENÇÃO DO AEROPORTO INTERNACIONAL DE CARGAS E PASSAGEIROS DE POUSO ALEGRE, E DÁ OUTRAS PROVIDÊNCIAS”.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581436">
        <w:rPr>
          <w:rFonts w:ascii="Times New Roman" w:hAnsi="Times New Roman"/>
          <w:sz w:val="28"/>
          <w:szCs w:val="28"/>
        </w:rPr>
        <w:t>Emenda nº 005 ao Projeto de Lei</w:t>
      </w:r>
      <w:r w:rsidR="00581436" w:rsidRP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Nº 701/2015 de autoria d</w:t>
      </w:r>
      <w:r w:rsidR="00581436">
        <w:rPr>
          <w:rFonts w:ascii="Times New Roman" w:hAnsi="Times New Roman"/>
          <w:sz w:val="28"/>
          <w:szCs w:val="28"/>
        </w:rPr>
        <w:t xml:space="preserve">os Vereadores Braz Andrade e Ney Borracheiro: </w:t>
      </w:r>
      <w:r w:rsidRPr="00581436">
        <w:rPr>
          <w:rFonts w:ascii="Times New Roman" w:hAnsi="Times New Roman"/>
          <w:sz w:val="28"/>
          <w:szCs w:val="28"/>
        </w:rPr>
        <w:t xml:space="preserve">ACRESCENTA O PARÁGRAFO 4º AO ARTIGO 2º DO PROJETO DE LEI Nº 701/2015 QUE “AUTORIZA O PODER EXECUTIVO A CELEBRAR CONTRATO DE CONCESSÃO OU PARCERIA PÚBLICO-PRIVADA PARA CONSTRUÇÃO, OPERAÇÃO, EXPLORAÇÃO COMERCIAL E MANUTENÇÃO DO </w:t>
      </w:r>
      <w:r w:rsidRPr="00581436">
        <w:rPr>
          <w:rFonts w:ascii="Times New Roman" w:hAnsi="Times New Roman"/>
          <w:sz w:val="28"/>
          <w:szCs w:val="28"/>
        </w:rPr>
        <w:lastRenderedPageBreak/>
        <w:t>AEROPORTO INTERNACIONAL DE CARGAS E PASSAGEIROS DE POUSO ALEGRE, E DÁ OUTRAS PROVIDÊNCIAS”.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581436">
        <w:rPr>
          <w:rFonts w:ascii="Times New Roman" w:hAnsi="Times New Roman"/>
          <w:sz w:val="28"/>
          <w:szCs w:val="28"/>
        </w:rPr>
        <w:t xml:space="preserve">Substitutivo nº 001 ao Projeto de Lei </w:t>
      </w:r>
      <w:r w:rsidRPr="00581436">
        <w:rPr>
          <w:rFonts w:ascii="Times New Roman" w:hAnsi="Times New Roman"/>
          <w:sz w:val="28"/>
          <w:szCs w:val="28"/>
        </w:rPr>
        <w:t>Nº 7112/2015 de autoria do</w:t>
      </w:r>
      <w:r w:rsidR="00581436">
        <w:rPr>
          <w:rFonts w:ascii="Times New Roman" w:hAnsi="Times New Roman"/>
          <w:sz w:val="28"/>
          <w:szCs w:val="28"/>
        </w:rPr>
        <w:t>s</w:t>
      </w:r>
      <w:r w:rsidRPr="00581436">
        <w:rPr>
          <w:rFonts w:ascii="Times New Roman" w:hAnsi="Times New Roman"/>
          <w:sz w:val="28"/>
          <w:szCs w:val="28"/>
        </w:rPr>
        <w:t xml:space="preserve"> Vereador</w:t>
      </w:r>
      <w:r w:rsidR="00581436">
        <w:rPr>
          <w:rFonts w:ascii="Times New Roman" w:hAnsi="Times New Roman"/>
          <w:sz w:val="28"/>
          <w:szCs w:val="28"/>
        </w:rPr>
        <w:t>es</w:t>
      </w:r>
      <w:r w:rsidRPr="00581436">
        <w:rPr>
          <w:rFonts w:ascii="Times New Roman" w:hAnsi="Times New Roman"/>
          <w:sz w:val="28"/>
          <w:szCs w:val="28"/>
        </w:rPr>
        <w:t xml:space="preserve"> Hélio Carlos </w:t>
      </w:r>
      <w:r w:rsidR="00581436">
        <w:rPr>
          <w:rFonts w:ascii="Times New Roman" w:hAnsi="Times New Roman"/>
          <w:sz w:val="28"/>
          <w:szCs w:val="28"/>
        </w:rPr>
        <w:t xml:space="preserve">e Dulcinéia Costa: </w:t>
      </w:r>
      <w:r w:rsidRPr="00581436">
        <w:rPr>
          <w:rFonts w:ascii="Times New Roman" w:hAnsi="Times New Roman"/>
          <w:sz w:val="28"/>
          <w:szCs w:val="28"/>
        </w:rPr>
        <w:t>DISPÕE SOBRE A AUTORIZAÇÃO DE TRANSPORTE DE ANIMAIS DOMÉSTICOS NO SERVIÇO MUNICIPAL DE TRANSPORTE COLETIVO DE PASSAGEIROS DE POUSO ALEGRE.</w:t>
      </w:r>
    </w:p>
    <w:p w:rsidR="00581436" w:rsidRDefault="004522EE" w:rsidP="00581436">
      <w:pPr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</w:p>
    <w:p w:rsidR="00581436" w:rsidRPr="00581436" w:rsidRDefault="00581436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t>REQUERIMENTO</w:t>
      </w:r>
      <w:r w:rsidRPr="00581436">
        <w:rPr>
          <w:rFonts w:ascii="Times New Roman" w:hAnsi="Times New Roman"/>
          <w:sz w:val="28"/>
          <w:szCs w:val="28"/>
        </w:rPr>
        <w:br/>
      </w:r>
      <w:r w:rsidRPr="00581436">
        <w:rPr>
          <w:rFonts w:ascii="Times New Roman" w:hAnsi="Times New Roman"/>
          <w:sz w:val="28"/>
          <w:szCs w:val="28"/>
        </w:rPr>
        <w:br/>
        <w:t>Nº 00039/2015 de autoria do(a) V</w:t>
      </w:r>
      <w:r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581436">
        <w:rPr>
          <w:rFonts w:ascii="Times New Roman" w:hAnsi="Times New Roman"/>
          <w:sz w:val="28"/>
          <w:szCs w:val="28"/>
        </w:rPr>
        <w:t>Requer do responsável pela respectiva pasta, as informações referentes a locação de micro ônibus para transporte de atletas, técnicos, chefes de delegações, árbitros e entidades esportivas para a participação em competições dentro do território nacional.</w:t>
      </w:r>
    </w:p>
    <w:p w:rsidR="00581436" w:rsidRDefault="00581436">
      <w:pPr>
        <w:rPr>
          <w:rFonts w:ascii="Times New Roman" w:hAnsi="Times New Roman"/>
          <w:sz w:val="28"/>
          <w:szCs w:val="28"/>
        </w:rPr>
      </w:pPr>
    </w:p>
    <w:p w:rsidR="004875E2" w:rsidRDefault="004875E2" w:rsidP="00C849E6">
      <w:pPr>
        <w:jc w:val="both"/>
        <w:rPr>
          <w:rFonts w:ascii="Times New Roman" w:hAnsi="Times New Roman"/>
          <w:sz w:val="28"/>
          <w:szCs w:val="28"/>
        </w:rPr>
      </w:pPr>
    </w:p>
    <w:p w:rsidR="00783E7B" w:rsidRPr="00581436" w:rsidRDefault="00C849E6" w:rsidP="00C849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PORTARIA </w:t>
      </w:r>
      <w:r w:rsidR="004522EE" w:rsidRPr="00581436">
        <w:rPr>
          <w:rFonts w:ascii="Times New Roman" w:hAnsi="Times New Roman"/>
          <w:sz w:val="28"/>
          <w:szCs w:val="28"/>
        </w:rPr>
        <w:br/>
      </w:r>
      <w:r w:rsidR="004522EE" w:rsidRPr="00581436">
        <w:rPr>
          <w:rFonts w:ascii="Times New Roman" w:hAnsi="Times New Roman"/>
          <w:sz w:val="28"/>
          <w:szCs w:val="28"/>
        </w:rPr>
        <w:br/>
        <w:t>Nº 00084/2015: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="004522EE" w:rsidRPr="00581436">
        <w:rPr>
          <w:rFonts w:ascii="Times New Roman" w:hAnsi="Times New Roman"/>
          <w:sz w:val="28"/>
          <w:szCs w:val="28"/>
        </w:rPr>
        <w:t>DESIGNA SERVIDORES PARA ATUAR COMO FISCAL TITULAR E SUBSTITUTO NOS CONTRATOS CELEBRADOS PELA CÂMARA MUNICIPAL DE POUSO ALEGRE.</w:t>
      </w:r>
    </w:p>
    <w:p w:rsidR="00783E7B" w:rsidRPr="00581436" w:rsidRDefault="00581436" w:rsidP="00C849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Portaria Nº 00085/2015:</w:t>
      </w:r>
      <w:r w:rsidR="004522EE" w:rsidRPr="00581436">
        <w:rPr>
          <w:rFonts w:ascii="Times New Roman" w:hAnsi="Times New Roman"/>
          <w:sz w:val="28"/>
          <w:szCs w:val="28"/>
        </w:rPr>
        <w:t xml:space="preserve"> DESIGNA SERVIDORES PARA ATUAR COMO FISCAL TITULAR E SUBSTITUTO NOS CONTRATOS CELEBRADOS PELA CÂMARA MUNICIPAL DE POUSO ALEGRE.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00094/2015: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 xml:space="preserve">NOMEIA O SR. THALES PAULO SILVEIRA </w:t>
      </w:r>
      <w:r w:rsidRPr="00581436">
        <w:rPr>
          <w:rFonts w:ascii="Times New Roman" w:hAnsi="Times New Roman"/>
          <w:sz w:val="28"/>
          <w:szCs w:val="28"/>
        </w:rPr>
        <w:lastRenderedPageBreak/>
        <w:t>BRUNHARA CAMARGO PARA O CARGO COMISSIONADO DE ASSISTENTE DE GABINETE PARLAMENTAR, PADRÃO CM-007, DA RESOLUÇÃO 1194/2013 E DÁ OUTRAS PROVIDÊNCIAS.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00093/2015: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EXONERA, A PEDIDO, A SRA. JANE APARECIDA GOUVÊA DO PRADO – MATR. 368, DO CARGO EM COMISSÃO DE ASSISTENTE DE GABINETE PARLAMENTAR, PADRÃO CM-007, DA RESOLUÇÃO 1194/2013 E DÁ OUTRAS PROVIDÊNCIAS.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00092/2015: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NOMEIA O SR. WELLINGTON DE OLIVEIRA PARA O CARGO COMISSIONADO DE ASSESSOR PARLAMENTAR, PADRÃO CM-006, DA RESOLUÇÃO 1194/2013 E DÁ OUTRAS PROVIDÊNCIAS.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00091/2015: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NOMEIA A SRA. LARISSA FERNANDA FONSECA PARA O CARGO COMISSIONADO DE ASSESSOR PARLAMENTAR, PADRÃO CM-006, DA RESOLUÇÃO 1194/2013 E DÁ OUTRAS PROVIDÊNCIAS.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Nº 00090/2015:</w:t>
      </w:r>
      <w:r w:rsidR="00581436">
        <w:rPr>
          <w:rFonts w:ascii="Times New Roman" w:hAnsi="Times New Roman"/>
          <w:sz w:val="28"/>
          <w:szCs w:val="28"/>
        </w:rPr>
        <w:t xml:space="preserve"> </w:t>
      </w:r>
      <w:r w:rsidRPr="00581436">
        <w:rPr>
          <w:rFonts w:ascii="Times New Roman" w:hAnsi="Times New Roman"/>
          <w:sz w:val="28"/>
          <w:szCs w:val="28"/>
        </w:rPr>
        <w:t>EXONERA, A PEDIDO, A SRA. LARISSA FERNANDA FONSECA – MATR. 422, DA FUNÇÃO DE ASSISTENTE DE GABINETE PARLAMENTAR, PADRÃO CM-007, DA RESOLUÇÃO 1194/2013 E DÁ OUTRAS PROVIDÊNCIAS.</w:t>
      </w:r>
    </w:p>
    <w:p w:rsidR="00581436" w:rsidRDefault="004522EE">
      <w:pPr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581436">
        <w:rPr>
          <w:rFonts w:ascii="Times New Roman" w:hAnsi="Times New Roman"/>
          <w:sz w:val="28"/>
          <w:szCs w:val="28"/>
        </w:rPr>
        <w:t>OFÍCIOS</w:t>
      </w:r>
    </w:p>
    <w:p w:rsidR="004875E2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</w:r>
      <w:r w:rsidR="004875E2">
        <w:rPr>
          <w:rFonts w:ascii="Times New Roman" w:hAnsi="Times New Roman"/>
          <w:sz w:val="28"/>
          <w:szCs w:val="28"/>
        </w:rPr>
        <w:t>Ofício nº 38/2015 encaminhado pelo Ver. Dr. Paulo solicitando o arquivamento da Emenda nº 003 ao Projeto de Lei nº 701/2015.</w:t>
      </w:r>
    </w:p>
    <w:p w:rsidR="004875E2" w:rsidRDefault="004875E2" w:rsidP="00C849E6">
      <w:pPr>
        <w:jc w:val="both"/>
        <w:rPr>
          <w:rFonts w:ascii="Times New Roman" w:hAnsi="Times New Roman"/>
          <w:sz w:val="28"/>
          <w:szCs w:val="28"/>
        </w:rPr>
      </w:pP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lastRenderedPageBreak/>
        <w:t>Ofício nº 140/15 encaminhado pelo Ver. Gilberto Barreiro solicitando o arquivamento do Projeto de Lei nº 7129/15, que dispõe sobre a obrigatoriedade de disponibilizar empacotadores, conforme o número de caixas, os estabelecimentos conhecidos como hipermercados, supermercados e mercados que possuírem 03 (três) ou mais caixas de atendimentos.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Relatório final apresentado pela Comissão Temporária com finalidade especial de investigar e apurar, para à tomada de posição da Câmara Municipal, quanto às frequentes denúncias contra a administração da Fundação de Ensino do Vale do Sapucaí – FUVS.</w:t>
      </w:r>
    </w:p>
    <w:p w:rsidR="00783E7B" w:rsidRPr="00581436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Ofício nº 51/15 encaminhado pelo Ver. Mauricio Tutty, solicitando análise sobre o Projeto de Lei nº 701/15, no que tange à segunda votação, para que seja apreciado no dia 23 de junho.</w:t>
      </w:r>
    </w:p>
    <w:p w:rsidR="00783E7B" w:rsidRDefault="004522EE" w:rsidP="00C849E6">
      <w:pPr>
        <w:jc w:val="both"/>
        <w:rPr>
          <w:rFonts w:ascii="Times New Roman" w:hAnsi="Times New Roman"/>
          <w:sz w:val="28"/>
          <w:szCs w:val="28"/>
        </w:rPr>
      </w:pPr>
      <w:r w:rsidRPr="00581436">
        <w:rPr>
          <w:rFonts w:ascii="Times New Roman" w:hAnsi="Times New Roman"/>
          <w:sz w:val="28"/>
          <w:szCs w:val="28"/>
        </w:rPr>
        <w:br/>
        <w:t>Denúncia apresentada pelo Ver. Adriano da Farmácia contra o Prefeito Municipal Agnaldo Perugini, por infração político-administrativa, requerendo novamente, a abertura de procedimento de cassação.</w:t>
      </w:r>
    </w:p>
    <w:p w:rsidR="004875E2" w:rsidRDefault="004875E2" w:rsidP="00C849E6">
      <w:pPr>
        <w:jc w:val="both"/>
        <w:rPr>
          <w:rFonts w:ascii="Times New Roman" w:hAnsi="Times New Roman"/>
          <w:sz w:val="28"/>
          <w:szCs w:val="28"/>
        </w:rPr>
      </w:pPr>
    </w:p>
    <w:p w:rsidR="004875E2" w:rsidRPr="00581436" w:rsidRDefault="004875E2" w:rsidP="00C849E6">
      <w:pPr>
        <w:jc w:val="both"/>
        <w:rPr>
          <w:rFonts w:ascii="Times New Roman" w:hAnsi="Times New Roman"/>
          <w:sz w:val="28"/>
          <w:szCs w:val="28"/>
        </w:rPr>
      </w:pP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C6" w:rsidRDefault="005873C6" w:rsidP="00D30C58">
      <w:pPr>
        <w:spacing w:after="0" w:line="240" w:lineRule="auto"/>
      </w:pPr>
      <w:r>
        <w:separator/>
      </w:r>
    </w:p>
  </w:endnote>
  <w:endnote w:type="continuationSeparator" w:id="1">
    <w:p w:rsidR="005873C6" w:rsidRDefault="005873C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E040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C6" w:rsidRDefault="005873C6" w:rsidP="00D30C58">
      <w:pPr>
        <w:spacing w:after="0" w:line="240" w:lineRule="auto"/>
      </w:pPr>
      <w:r>
        <w:separator/>
      </w:r>
    </w:p>
  </w:footnote>
  <w:footnote w:type="continuationSeparator" w:id="1">
    <w:p w:rsidR="005873C6" w:rsidRDefault="005873C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22EE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875E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436"/>
    <w:rsid w:val="00581603"/>
    <w:rsid w:val="005816D9"/>
    <w:rsid w:val="00581B33"/>
    <w:rsid w:val="005831A4"/>
    <w:rsid w:val="00583286"/>
    <w:rsid w:val="00583DF9"/>
    <w:rsid w:val="00584818"/>
    <w:rsid w:val="00584C97"/>
    <w:rsid w:val="005873C6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3E7B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49E6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406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0C67F3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6523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1924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2015-06-23T19:17:00Z</dcterms:created>
  <dcterms:modified xsi:type="dcterms:W3CDTF">2015-06-23T19:39:00Z</dcterms:modified>
</cp:coreProperties>
</file>