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20" w:rsidRDefault="00EE45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7 DE JULHO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EE4520" w:rsidRDefault="00EE4D61" w:rsidP="00EE4520">
      <w:r>
        <w:rPr>
          <w:b/>
        </w:rPr>
        <w:t>Emenda Nº 001 ao Projeto de Lei Nº 707/2015</w:t>
      </w:r>
      <w:r>
        <w:tab/>
      </w:r>
      <w:r w:rsidR="00EE4520">
        <w:t xml:space="preserve">    </w:t>
      </w:r>
      <w:r>
        <w:t>ACRESCENTA PARÁGRAFO ÚNICO AO ARTIGO 3º DO PROJETO DE LEI Nº 707/15 QUE AUTORIZA O CHEFE DO PODER EXECUTIVO A DOAR AO PROJETO SOCIAL CIDADE JARDIM – PROSCIJAR, O IMÓVEL SITUADO NA RUA SILVIA HELENA GARCIA BRUNHARA, BAIRRO CIDADE JARDIM, COM ÁREA DE 865,00 M².</w:t>
      </w:r>
      <w:r>
        <w:br/>
      </w:r>
      <w:r w:rsidR="00EE4520">
        <w:t>Autor(a):  Ney Borracheiro</w:t>
      </w:r>
      <w:r w:rsidR="00EE4520">
        <w:br/>
        <w:t>Única votação</w:t>
      </w:r>
      <w:r>
        <w:br/>
      </w:r>
    </w:p>
    <w:p w:rsidR="001D208F" w:rsidRDefault="00EE4D61" w:rsidP="00EE4520">
      <w:r>
        <w:br/>
      </w:r>
      <w:r>
        <w:rPr>
          <w:b/>
        </w:rPr>
        <w:t>Projeto de Lei Nº 707/2015</w:t>
      </w:r>
      <w:r>
        <w:tab/>
        <w:t>AUTORIZA O CHEFE DO PODER EXECUTIVO A DOAR AO PROJETO SOCIAL CIDADE JARDIM - PROSCIJAR, O IMÓVEL SITUADO NA RUA SILVIA HELENA GARCIA BRUNHARA, BAIRRO CIDADE JARDIM, COM ÁREA DE 865,00M².</w:t>
      </w:r>
      <w:r>
        <w:br/>
        <w:t>Autor(a):  PODER EXECUTIVO</w:t>
      </w:r>
      <w:r>
        <w:br/>
        <w:t>1ª Votação</w:t>
      </w:r>
      <w:r>
        <w:br/>
      </w:r>
    </w:p>
    <w:p w:rsidR="00EE4520" w:rsidRDefault="00EE4520" w:rsidP="00EE4520"/>
    <w:p w:rsidR="001D208F" w:rsidRDefault="00EE4D61">
      <w:r>
        <w:rPr>
          <w:b/>
        </w:rPr>
        <w:t>Projeto de Lei Nº 710/2015</w:t>
      </w:r>
      <w:r>
        <w:tab/>
        <w:t>ACRESCENTA O INCISO VII AO ART. 4º E ALTERA A REDAÇÃO DO ART. 22 DA LEI MUNICIPAL Nº 3.527/1998, REVOGA O INCISO II DO ART. 67 DA LEI MUNICIPAL Nº 2.591-A/1992 (CÓDIGO DE POSTURAS) E DÁ OUTRAS PROVIDÊNCIAS.</w:t>
      </w:r>
      <w:r>
        <w:br/>
        <w:t>Autor(a):  PODER EXECUTIVO</w:t>
      </w:r>
      <w:r>
        <w:br/>
        <w:t>1ª Votação</w:t>
      </w:r>
      <w:r>
        <w:br/>
      </w:r>
    </w:p>
    <w:p w:rsidR="001D208F" w:rsidRDefault="00EE4D61">
      <w:r>
        <w:rPr>
          <w:b/>
        </w:rPr>
        <w:t>Requerimento Nº 40/2015</w:t>
      </w:r>
      <w:r>
        <w:tab/>
        <w:t>Requer informações referentes ao número de multas de trânsito aplicadas e pagas, entre 2014 e 2015.</w:t>
      </w:r>
      <w:r>
        <w:br/>
        <w:t>Autor(a):  Adriano da Farmácia</w:t>
      </w:r>
      <w:r>
        <w:br/>
        <w:t>Única votação</w:t>
      </w:r>
      <w:r>
        <w:br/>
      </w:r>
    </w:p>
    <w:p w:rsidR="001D208F" w:rsidRDefault="00EE4D61">
      <w:r>
        <w:rPr>
          <w:b/>
        </w:rPr>
        <w:t>Requerimento Nº 41/2015</w:t>
      </w:r>
      <w:r>
        <w:tab/>
        <w:t>Requer informações referentes à falta de água no período noturno na Escola Municipal Professora Maria Barbosa (CIEM do Algodão).</w:t>
      </w:r>
      <w:r>
        <w:br/>
        <w:t>Autor(a):  Flávio Alexandre</w:t>
      </w:r>
      <w:r>
        <w:br/>
      </w:r>
      <w:r w:rsidR="00EE4520">
        <w:t>Única votação</w:t>
      </w:r>
      <w:r>
        <w:br/>
      </w:r>
    </w:p>
    <w:p w:rsidR="00327789" w:rsidRDefault="00327789"/>
    <w:p w:rsidR="00EE4520" w:rsidRDefault="00EE4520">
      <w:r>
        <w:t>Solicitação</w:t>
      </w:r>
      <w:r w:rsidR="00EE4D61">
        <w:t xml:space="preserve"> encaminhad</w:t>
      </w:r>
      <w:r>
        <w:t>a</w:t>
      </w:r>
      <w:r w:rsidR="00EE4D61">
        <w:t xml:space="preserve"> pelo Conselho Regional de Psicologia de Minas Gerais </w:t>
      </w:r>
      <w:r>
        <w:t>requerendo</w:t>
      </w:r>
      <w:r w:rsidR="00EE4D61">
        <w:t xml:space="preserve"> a cessão do Plenário da Câmara Municipal para a realização do seminário "Álcool e outras Drogas - Direitos Humanos - Ações Libertárias", que acontecerá no dia 11/09/2015, das 8h às 18h.</w:t>
      </w:r>
      <w:r w:rsidR="00EE4D61">
        <w:br/>
      </w:r>
      <w:r>
        <w:t>Autor(a):  Conselho Regional de Psicologia de Minas Gerais</w:t>
      </w:r>
      <w:r>
        <w:br/>
        <w:t>Única votação</w:t>
      </w:r>
      <w:r w:rsidR="00EE4D61">
        <w:br/>
      </w:r>
    </w:p>
    <w:p w:rsidR="0072794C" w:rsidRDefault="0072794C"/>
    <w:p w:rsidR="0072794C" w:rsidRDefault="0072794C">
      <w:r>
        <w:t xml:space="preserve">Solicitação </w:t>
      </w:r>
      <w:r w:rsidR="00303BFA">
        <w:t xml:space="preserve">encaminhada pela </w:t>
      </w:r>
      <w:r>
        <w:t xml:space="preserve">Secretaria Municipal de Trânsito </w:t>
      </w:r>
      <w:r w:rsidR="00303BFA">
        <w:t>requerendo a</w:t>
      </w:r>
      <w:r>
        <w:t xml:space="preserve"> cessão do Plenário da Câmara Municipal no dia 23 de julho, das 18h às 22h, para a realização da Primeira Consulta Pública referente ao Plano de Mobilidade Urbana.</w:t>
      </w:r>
      <w:r>
        <w:br/>
        <w:t>Autor(a):  Secretaria Municipal de Trânsito</w:t>
      </w:r>
      <w:r>
        <w:br/>
        <w:t>Única votação</w:t>
      </w:r>
    </w:p>
    <w:p w:rsidR="001D208F" w:rsidRDefault="00EE4D61">
      <w:r>
        <w:br/>
        <w:t>Denúncia apresentada pelo Ver. Adriano da Farmácia contra o Prefeito Municipal Agnaldo Perugini, por infração político-administrativa, requerendo a abertura de procedimento de cassação.</w:t>
      </w:r>
      <w:r>
        <w:br/>
      </w:r>
      <w:r w:rsidR="00EE4520">
        <w:t>Autor(a):  Adriano da Farmácia</w:t>
      </w:r>
      <w:r w:rsidR="00EE4520">
        <w:br/>
        <w:t>Única votação</w:t>
      </w:r>
      <w:r>
        <w:br/>
      </w:r>
      <w:r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FDE" w:rsidRDefault="005D1FDE" w:rsidP="00D30C58">
      <w:pPr>
        <w:spacing w:after="0" w:line="240" w:lineRule="auto"/>
      </w:pPr>
      <w:r>
        <w:separator/>
      </w:r>
    </w:p>
  </w:endnote>
  <w:endnote w:type="continuationSeparator" w:id="1">
    <w:p w:rsidR="005D1FDE" w:rsidRDefault="005D1FD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A1089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FDE" w:rsidRDefault="005D1FDE" w:rsidP="00D30C58">
      <w:pPr>
        <w:spacing w:after="0" w:line="240" w:lineRule="auto"/>
      </w:pPr>
      <w:r>
        <w:separator/>
      </w:r>
    </w:p>
  </w:footnote>
  <w:footnote w:type="continuationSeparator" w:id="1">
    <w:p w:rsidR="005D1FDE" w:rsidRDefault="005D1FD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5E52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08F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3BFA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27789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450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1FDE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2794C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1AF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089B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4520"/>
    <w:rsid w:val="00EE4D61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04F6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019C2"/>
    <w:rsid w:val="00D95C8B"/>
    <w:rsid w:val="00DD6184"/>
    <w:rsid w:val="00DE4DE5"/>
    <w:rsid w:val="00E31B52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2015-07-06T21:01:00Z</cp:lastPrinted>
  <dcterms:created xsi:type="dcterms:W3CDTF">2015-07-06T21:00:00Z</dcterms:created>
  <dcterms:modified xsi:type="dcterms:W3CDTF">2015-07-07T15:15:00Z</dcterms:modified>
</cp:coreProperties>
</file>