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4 DE AGOSTO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583CB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Emenda Nº 002 ao Substitutivo Nº 001 ao Projeto de Lei Nº 07112/2015</w:t>
      </w:r>
      <w:r>
        <w:tab/>
        <w:t xml:space="preserve">ALTERA A REDAÇÃO DO INCISO I DO ARTIGO 3º DO SUBSTITUTIVO </w:t>
      </w:r>
      <w:r>
        <w:t>Nº 001 AO PROJETO DE LEI Nº 7112/2015.</w:t>
      </w:r>
      <w:r>
        <w:br/>
        <w:t>Autor(a):  Wilson Tadeu Lopes</w:t>
      </w:r>
      <w:r>
        <w:br/>
        <w:t>Única votação</w:t>
      </w:r>
    </w:p>
    <w:p w:rsidR="00E7284C" w:rsidRDefault="00583CBE">
      <w:r>
        <w:rPr>
          <w:b/>
        </w:rPr>
        <w:t>Substitutivo Nº 001 ao Projeto de Lei Nº 07112/2015</w:t>
      </w:r>
      <w:r>
        <w:tab/>
        <w:t>DISPÕE SOBRE A AUTORIZAÇÃO DE TRANSPORTE DE ANIMAIS DOMÉSTICOS NO SERVIÇO MUNICIPAL DE TRANSPORTE COLETIVO DE PASSAGEIROS</w:t>
      </w:r>
      <w:r>
        <w:t xml:space="preserve"> DE POUSO ALEGRE.</w:t>
      </w:r>
      <w:r>
        <w:br/>
        <w:t>Autor(a):  Hélio Carlos, Dulcinéia  Costa</w:t>
      </w:r>
      <w:r>
        <w:br/>
        <w:t>2ª Votação</w:t>
      </w:r>
    </w:p>
    <w:p w:rsidR="00E7284C" w:rsidRDefault="00583CBE">
      <w:r>
        <w:rPr>
          <w:b/>
        </w:rPr>
        <w:t>Projeto de Lei Nº 07151/2015</w:t>
      </w:r>
      <w:r>
        <w:tab/>
        <w:t>DECLARA DE UTILIDADE PÚBLICA MUNICIPAL A "ASSOCIAÇÃO COMUNIDADE DIVINA PROVIDÊNCIA".</w:t>
      </w:r>
      <w:r>
        <w:br/>
        <w:t>Autor(a):  Wilson Tadeu Lopes</w:t>
      </w:r>
      <w:r>
        <w:br/>
        <w:t>2ª Votação</w:t>
      </w:r>
    </w:p>
    <w:p w:rsidR="00E7284C" w:rsidRDefault="00583CBE">
      <w:r>
        <w:rPr>
          <w:b/>
        </w:rPr>
        <w:t>Emenda Nº 001 ao Projeto de Le</w:t>
      </w:r>
      <w:r>
        <w:rPr>
          <w:b/>
        </w:rPr>
        <w:t>i Nº 00708/2015</w:t>
      </w:r>
      <w:r>
        <w:tab/>
        <w:t>ALTERA A REDAÇÃO DOS ARTIGOS 7º E 10 DO PROJETO DE LEI 708/2015, QUE DISPÕE SOBRE A REGULARIZAÇÃO DE CONSTRUÇÕES IRREGULARES OU NÃO LICENCIADAS PELA PREFEITURA MUNICIPAL DE POUSO ALEGRE/MG.</w:t>
      </w:r>
      <w:r>
        <w:br/>
        <w:t>Autor(a):  Comissão de Legislação, Justiça e Redaç</w:t>
      </w:r>
      <w:r>
        <w:t>ão - 2015</w:t>
      </w:r>
      <w:r>
        <w:br/>
        <w:t>Única votação</w:t>
      </w:r>
    </w:p>
    <w:p w:rsidR="00E7284C" w:rsidRDefault="00583CBE">
      <w:r>
        <w:rPr>
          <w:b/>
        </w:rPr>
        <w:t>Projeto de Lei Nº 00708/2015</w:t>
      </w:r>
      <w:r>
        <w:tab/>
        <w:t>DISPÕE SOBRE A REGULARIZAÇÃO DE CONSTRUÇÕES IRREGULARES OU NÃO LICENCIADAS PELA PREFEITURA MUNICIPAL DE POUSO ALEGRE.</w:t>
      </w:r>
      <w:r>
        <w:br/>
        <w:t>Autor(a):  PODER EXECUTIVO</w:t>
      </w:r>
      <w:r>
        <w:br/>
        <w:t>2ª Votação</w:t>
      </w:r>
    </w:p>
    <w:p w:rsidR="00E7284C" w:rsidRDefault="00583CBE">
      <w:r>
        <w:rPr>
          <w:b/>
        </w:rPr>
        <w:t>Projeto de Lei Nº 00709/2015</w:t>
      </w:r>
      <w:r>
        <w:tab/>
        <w:t>DESCARACTERIZA ÁRE</w:t>
      </w:r>
      <w:r>
        <w:t>A VERDE NO LOTEAMENTO NHÁ CHICA, APROVADO PELO DECRETO Nº 2.608/2004.</w:t>
      </w:r>
      <w:r>
        <w:br/>
        <w:t>Autor(a):  PODER EXECUTIVO</w:t>
      </w:r>
      <w:r>
        <w:br/>
        <w:t>1ª Votação</w:t>
      </w:r>
    </w:p>
    <w:p w:rsidR="00771020" w:rsidRPr="00771020" w:rsidRDefault="00583CBE" w:rsidP="006E5530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>Requerimento Nº 00044/2015</w:t>
      </w:r>
      <w:r>
        <w:tab/>
        <w:t>Requer a cópia do contrato de prestação de serviços entre a Fundação Getúlio Vargas (FGV) e a Prefeitura Municipal de Pou</w:t>
      </w:r>
      <w:r>
        <w:t>so Alegre, no que se refere ao estudo de viabilidade econômico-financeira do Aeroporto Internacional de Cargas e Passageiros de Pouso Alegre.</w:t>
      </w:r>
      <w:r>
        <w:br/>
        <w:t>Autor(a):</w:t>
      </w:r>
      <w:r w:rsidR="006E5530">
        <w:t xml:space="preserve">  Hamilton  Magalhães</w:t>
      </w:r>
      <w:r w:rsidR="006E5530">
        <w:br/>
        <w:t>Única votação</w:t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BE" w:rsidRDefault="00583CBE" w:rsidP="00D30C58">
      <w:pPr>
        <w:spacing w:after="0" w:line="240" w:lineRule="auto"/>
      </w:pPr>
      <w:r>
        <w:separator/>
      </w:r>
    </w:p>
  </w:endnote>
  <w:endnote w:type="continuationSeparator" w:id="1">
    <w:p w:rsidR="00583CBE" w:rsidRDefault="00583CB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7284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BE" w:rsidRDefault="00583CBE" w:rsidP="00D30C58">
      <w:pPr>
        <w:spacing w:after="0" w:line="240" w:lineRule="auto"/>
      </w:pPr>
      <w:r>
        <w:separator/>
      </w:r>
    </w:p>
  </w:footnote>
  <w:footnote w:type="continuationSeparator" w:id="1">
    <w:p w:rsidR="00583CBE" w:rsidRDefault="00583CB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CBE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530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284C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7470E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2015-08-03T21:45:00Z</dcterms:created>
  <dcterms:modified xsi:type="dcterms:W3CDTF">2015-08-03T21:45:00Z</dcterms:modified>
</cp:coreProperties>
</file>