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 DE MAIO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5F202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07212/2016</w:t>
      </w:r>
      <w:r>
        <w:tab/>
        <w:t>DISPÕE SOBRE DENOMINAÇÃO DE LOGRADOURO PÚBLICO: RUA MÁRCIA VIANNA DE ANDRADE E SILVA (*1922+2015).</w:t>
      </w:r>
      <w:r>
        <w:br/>
        <w:t>Autor(a):  Lilian Siqueira</w:t>
      </w:r>
      <w:r>
        <w:br/>
        <w:t>Única votação</w:t>
      </w:r>
    </w:p>
    <w:p w:rsidR="00956AC3" w:rsidRDefault="005F2024">
      <w:r>
        <w:rPr>
          <w:b/>
        </w:rPr>
        <w:t>Projeto de Lei Nº 00769/2016</w:t>
      </w:r>
      <w:r>
        <w:tab/>
        <w:t>DISPÕE SOBRE A PROIBIÇÃO DE CIRCULAÇÃO DE ANIMAIS DE GRANDE  E  MÉDIO PORTE, EM ESTADO DE SOLTURA, NAS VIAS PÚBLICAS DA CIDADE DE POUSO ALEGRE.</w:t>
      </w:r>
      <w:r>
        <w:br/>
        <w:t>Autor(a):  PODER EXECUTIVO</w:t>
      </w:r>
      <w:r>
        <w:br/>
        <w:t>2ª Votação</w:t>
      </w:r>
    </w:p>
    <w:p w:rsidR="00956AC3" w:rsidRDefault="005F2024">
      <w:r>
        <w:rPr>
          <w:b/>
        </w:rPr>
        <w:t>Projeto de Lei Nº 00778/2016</w:t>
      </w:r>
      <w:r>
        <w:tab/>
        <w:t>AUTORIZA A ABERTURA DE CRÉDITO ESPECIAL NA FORMA DOS ARTIGOS 42 E 43 DA LEI 4320/64.</w:t>
      </w:r>
      <w:r>
        <w:br/>
        <w:t>Autor(a):  PODER EXECUTIVO</w:t>
      </w:r>
      <w:r>
        <w:br/>
        <w:t>1ª Votação</w:t>
      </w:r>
    </w:p>
    <w:p w:rsidR="00956AC3" w:rsidRDefault="005F2024">
      <w:r>
        <w:rPr>
          <w:b/>
        </w:rPr>
        <w:t>Projeto de Lei Nº 00779/2016</w:t>
      </w:r>
      <w:r>
        <w:tab/>
        <w:t>AUTORIZA A ABERTURA DE CRÉDITO ESPECIAL NA FORMA DOS ARTIGOS 42 E 43 DA LEI 4320/64.</w:t>
      </w:r>
      <w:r>
        <w:br/>
        <w:t>Autor(a):  PODER EXECUTIVO</w:t>
      </w:r>
      <w:r>
        <w:br/>
        <w:t>1ª Votação</w:t>
      </w:r>
    </w:p>
    <w:p w:rsidR="00956AC3" w:rsidRDefault="005F2024">
      <w:r>
        <w:rPr>
          <w:b/>
        </w:rPr>
        <w:t>Projeto de Lei Nº 00780/2016</w:t>
      </w:r>
      <w:r>
        <w:tab/>
        <w:t>AUTORIZA A ABERTURA DE CRÉDITO ESPECIAL NA FORMA DOS ARTIGOS 42 E 43 DA LEI 4.320/64.</w:t>
      </w:r>
      <w:r>
        <w:br/>
        <w:t>Autor(a):  PODER EXECUTIVO</w:t>
      </w:r>
      <w:r>
        <w:br/>
        <w:t>Tramitando</w:t>
      </w:r>
    </w:p>
    <w:p w:rsidR="00956AC3" w:rsidRDefault="005F2024">
      <w:r>
        <w:rPr>
          <w:b/>
        </w:rPr>
        <w:t>Projeto de Lei Nº 07210/2016</w:t>
      </w:r>
      <w:r>
        <w:tab/>
        <w:t>DISPÕE SOBRE A IMPLANTAÇÃO DO PROGRAMA CENSO INCLUSÃO DO AUTISTA, PARA ANÁLISE DO QUANTITATIVO E DA IDENTIFICAÇÃO DO PERFIL SOCIOECONÔMICO DAS PESSOAS COM TRANSTORNO DO ESPECTRO AUTISTA DO MUNICÍPIO DE POUSO ALEGRE - MG E DÁ OUTRAS PROVIDÊNCIAS.</w:t>
      </w:r>
      <w:r>
        <w:br/>
        <w:t>Autor(a):  Rafael  Huhn</w:t>
      </w:r>
      <w:r>
        <w:br/>
        <w:t>1ª Votação</w:t>
      </w:r>
    </w:p>
    <w:p w:rsidR="00956AC3" w:rsidRDefault="005F2024">
      <w:r>
        <w:rPr>
          <w:b/>
        </w:rPr>
        <w:t>Projeto de Lei Nº 07211/2016</w:t>
      </w:r>
      <w:r>
        <w:tab/>
        <w:t>DECLARA DE UTILIDADE PÚBLICA MUNICIPAL A "ASSOCIAÇÃO ARTÍSTICO E CULTURAL TEATRO EXPERIMENTAL DE POUSO ALEGRE".</w:t>
      </w:r>
      <w:r>
        <w:br/>
        <w:t>Autor(a):  Rafael  Huhn</w:t>
      </w:r>
      <w:r>
        <w:br/>
        <w:t>1ª Votação</w:t>
      </w:r>
    </w:p>
    <w:p w:rsidR="00956AC3" w:rsidRDefault="005F2024">
      <w:r>
        <w:rPr>
          <w:b/>
        </w:rPr>
        <w:lastRenderedPageBreak/>
        <w:t>Projeto de Lei Nº 07213/2016</w:t>
      </w:r>
      <w:r>
        <w:tab/>
        <w:t>DECLARA DE UTILIDADE PÚBLICA MUNICIPAL O "GRÊMIO DESPORTIVO POUSO-ALEGRENSE".</w:t>
      </w:r>
      <w:r>
        <w:br/>
        <w:t>Autor(a):  Gilberto Barreiro</w:t>
      </w:r>
      <w:r>
        <w:br/>
        <w:t>1ª Votação</w:t>
      </w:r>
    </w:p>
    <w:p w:rsidR="00956AC3" w:rsidRDefault="005F2024">
      <w:r>
        <w:rPr>
          <w:b/>
        </w:rPr>
        <w:t>Projeto de Resolução Nº 01265/2016</w:t>
      </w:r>
      <w:r>
        <w:tab/>
        <w:t>ALTERA DISPOSITIVOS DA RESOLUÇÃO N. 1194/2013 E DA RESOLUÇÃO N. 1206/2014 E CONTÉM OUTRAS PROVIDÊNCIAS.</w:t>
      </w:r>
      <w:r>
        <w:br/>
        <w:t>Autor(a):  Mesa Diretora 2016/2016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73" w:rsidRDefault="00BB7D73" w:rsidP="00D30C58">
      <w:pPr>
        <w:spacing w:after="0" w:line="240" w:lineRule="auto"/>
      </w:pPr>
      <w:r>
        <w:separator/>
      </w:r>
    </w:p>
  </w:endnote>
  <w:endnote w:type="continuationSeparator" w:id="1">
    <w:p w:rsidR="00BB7D73" w:rsidRDefault="00BB7D7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E749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73" w:rsidRDefault="00BB7D73" w:rsidP="00D30C58">
      <w:pPr>
        <w:spacing w:after="0" w:line="240" w:lineRule="auto"/>
      </w:pPr>
      <w:r>
        <w:separator/>
      </w:r>
    </w:p>
  </w:footnote>
  <w:footnote w:type="continuationSeparator" w:id="1">
    <w:p w:rsidR="00BB7D73" w:rsidRDefault="00BB7D7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497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C6A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024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60E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6AC3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7D73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745CD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EB6910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2016-05-02T20:59:00Z</dcterms:created>
  <dcterms:modified xsi:type="dcterms:W3CDTF">2016-05-03T19:42:00Z</dcterms:modified>
</cp:coreProperties>
</file>