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7 DE FEVEREIRO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BA3169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Requerimento Nº 00005/2017</w:t>
      </w:r>
      <w:r>
        <w:tab/>
        <w:t xml:space="preserve">Solicita autorização para o uso de espaço "Plenarinho" e equipamentos de multimídia para a </w:t>
      </w:r>
      <w:r>
        <w:t>realização de encontros entre  membros do Coletivo Os Nomes da Rosa, às primeiras sextas-feiras de cada mês, no horário das 16:00 às 18:00 horas, com intenção especial de promoção de diálogo entre seus membros.</w:t>
      </w:r>
      <w:r>
        <w:br/>
        <w:t>Autor(a):  Bruno Dias</w:t>
      </w:r>
      <w:r>
        <w:br/>
      </w:r>
      <w:r w:rsidR="003443F9">
        <w:t>Única votação</w:t>
      </w:r>
    </w:p>
    <w:p w:rsidR="004C3524" w:rsidRDefault="00BA3169">
      <w:r>
        <w:rPr>
          <w:b/>
        </w:rPr>
        <w:t>Requerimento</w:t>
      </w:r>
      <w:r>
        <w:rPr>
          <w:b/>
        </w:rPr>
        <w:t xml:space="preserve"> Nº 00006/2017</w:t>
      </w:r>
      <w:r>
        <w:tab/>
        <w:t>Requer a averiguação da aplicação dos dispositivos da Lei Municipal nº 3528/1998 e da Lei Complementar nº 2/2006, quanto aos funcionários em provimento de comissão recentemente beneficiados com o apostilamento.</w:t>
      </w:r>
      <w:r>
        <w:br/>
        <w:t>Autor(a):  Bruno Dias, Leandro</w:t>
      </w:r>
      <w:r>
        <w:t xml:space="preserve"> Morais</w:t>
      </w:r>
      <w:r>
        <w:br/>
      </w:r>
      <w:r w:rsidR="003443F9">
        <w:t>Única votação</w:t>
      </w:r>
    </w:p>
    <w:p w:rsidR="004C3524" w:rsidRDefault="00BA3169">
      <w:r>
        <w:rPr>
          <w:b/>
        </w:rPr>
        <w:t>Requerimento Nº 00007/2017</w:t>
      </w:r>
      <w:r>
        <w:tab/>
        <w:t>Requer informações sobre o Ceasa de Pouso Alegre/MG.</w:t>
      </w:r>
      <w:r>
        <w:br/>
        <w:t>Autor(a):  Dito Barbosa</w:t>
      </w:r>
      <w:r>
        <w:br/>
      </w:r>
      <w:r w:rsidR="003443F9">
        <w:t>Única votação</w:t>
      </w:r>
    </w:p>
    <w:p w:rsidR="004C3524" w:rsidRDefault="00BA3169">
      <w:r>
        <w:rPr>
          <w:b/>
        </w:rPr>
        <w:t>Requerimento Nº 00008/2017</w:t>
      </w:r>
      <w:r>
        <w:tab/>
        <w:t>Requer informações sobre os valores dos proventos de superintendentes, secretários e demais car</w:t>
      </w:r>
      <w:r>
        <w:t>gos comissionados da Prefeitura Municipal.</w:t>
      </w:r>
      <w:r>
        <w:br/>
        <w:t>Autor(a):  André Prado</w:t>
      </w:r>
      <w:r>
        <w:br/>
      </w:r>
      <w:r w:rsidR="003443F9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169" w:rsidRDefault="00BA3169" w:rsidP="00D30C58">
      <w:pPr>
        <w:spacing w:after="0" w:line="240" w:lineRule="auto"/>
      </w:pPr>
      <w:r>
        <w:separator/>
      </w:r>
    </w:p>
  </w:endnote>
  <w:endnote w:type="continuationSeparator" w:id="1">
    <w:p w:rsidR="00BA3169" w:rsidRDefault="00BA316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C352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169" w:rsidRDefault="00BA3169" w:rsidP="00D30C58">
      <w:pPr>
        <w:spacing w:after="0" w:line="240" w:lineRule="auto"/>
      </w:pPr>
      <w:r>
        <w:separator/>
      </w:r>
    </w:p>
  </w:footnote>
  <w:footnote w:type="continuationSeparator" w:id="1">
    <w:p w:rsidR="00BA3169" w:rsidRDefault="00BA316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43F9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3524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3169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43428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2017-02-07T14:54:00Z</dcterms:created>
  <dcterms:modified xsi:type="dcterms:W3CDTF">2017-02-07T14:54:00Z</dcterms:modified>
</cp:coreProperties>
</file>