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24 DE MAIO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4D1C20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07221/2016</w:t>
      </w:r>
      <w:r>
        <w:tab/>
        <w:t>DISPÕE SOBRE DENOMINAÇÃO DE LOGRADOURO PÚBLICO: RUA JORGE LINO RODRIGUES (*1928 +2014).</w:t>
      </w:r>
      <w:r>
        <w:br/>
        <w:t>Autor(a):  Adriano da Farmácia</w:t>
      </w:r>
      <w:r>
        <w:br/>
        <w:t>Única votação</w:t>
      </w:r>
    </w:p>
    <w:p w:rsidR="002E3192" w:rsidRDefault="004D1C20">
      <w:r>
        <w:rPr>
          <w:b/>
        </w:rPr>
        <w:t>Projeto de Lei Nº 07222/2016</w:t>
      </w:r>
      <w:r>
        <w:tab/>
        <w:t>DISPÕE SOBRE DENOMINAÇÃO DE LOGRADOURO PÚBLICO: TRAVESSA GERALDO BENTO DE SOUZA (*1934 +2013).</w:t>
      </w:r>
      <w:r>
        <w:br/>
        <w:t>Autor(a):  Braz  Andrade</w:t>
      </w:r>
      <w:r>
        <w:br/>
        <w:t>Única votação</w:t>
      </w:r>
    </w:p>
    <w:p w:rsidR="002E3192" w:rsidRDefault="004D1C20">
      <w:r>
        <w:rPr>
          <w:b/>
        </w:rPr>
        <w:t>Substitutivo Nº 002 ao Projeto de Lei Nº 07207/2016</w:t>
      </w:r>
      <w:r>
        <w:tab/>
        <w:t>ALTERA O PARÁGRAFO 2º DO ARTIGO 2º E O ARTIGO 5º DA LEI MUNICIPAL Nº 3.736/2000, QUE "REGULAMENTA O HORÁRIO DE FUNCIONAMENTO DAS FARMÁCIAS E ESTABELECIMENTOS CONGÊNERES NO MUNICÍPIO DE POUSO ALEGRE".</w:t>
      </w:r>
      <w:r>
        <w:br/>
        <w:t>Autor(a):  Wilson Tadeu Lopes</w:t>
      </w:r>
      <w:r>
        <w:br/>
        <w:t>2ª Votação</w:t>
      </w:r>
    </w:p>
    <w:p w:rsidR="002E3192" w:rsidRDefault="004D1C20">
      <w:r>
        <w:rPr>
          <w:b/>
        </w:rPr>
        <w:t>Projeto de Lei Nº 07216/2016</w:t>
      </w:r>
      <w:r>
        <w:tab/>
        <w:t>ALTERA O ANEXO II DA LEI 4.872, DE 07 DE DEZEMBRO DE 2009, QUE “DISPÕE SOBRE O ZONEAMENTO E REGULAMENTA O USO E OCUPAÇÃO DO SOLO URBANO DO MUNICÍPIO DE POUSO ALEGRE E DÁ OUTRAS PROVIDÊNCIAS”.</w:t>
      </w:r>
      <w:r>
        <w:br/>
        <w:t>Autor(a):  Ayrton Zorzi</w:t>
      </w:r>
      <w:r>
        <w:br/>
        <w:t>1ª Votação</w:t>
      </w:r>
    </w:p>
    <w:p w:rsidR="002E3192" w:rsidRDefault="004D1C20">
      <w:r>
        <w:rPr>
          <w:b/>
        </w:rPr>
        <w:t>Projeto de Lei Nº 07217/2016</w:t>
      </w:r>
      <w:r>
        <w:tab/>
        <w:t>ALTERA A REDAÇÃO DO INCISO II DO ART. 11-A DA LEI MUNICIPAL Nº 5.604, DE 24 DE AGOSTO DE 2015, QUE DISPÕE SOBRE A REGULARIZAÇÃO DE CONSTRUÇÕES IRREGULARES OU NÃO LICENCIADAS PELA PREFEITURA MUNICIPAL DE POUSO ALEGRE.</w:t>
      </w:r>
      <w:r>
        <w:br/>
        <w:t>Autor(a):  Ayrton Zorzi</w:t>
      </w:r>
      <w:r>
        <w:br/>
        <w:t>1ª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53" w:rsidRDefault="00352653" w:rsidP="00D30C58">
      <w:pPr>
        <w:spacing w:after="0" w:line="240" w:lineRule="auto"/>
      </w:pPr>
      <w:r>
        <w:separator/>
      </w:r>
    </w:p>
  </w:endnote>
  <w:endnote w:type="continuationSeparator" w:id="1">
    <w:p w:rsidR="00352653" w:rsidRDefault="0035265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B6D2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53" w:rsidRDefault="00352653" w:rsidP="00D30C58">
      <w:pPr>
        <w:spacing w:after="0" w:line="240" w:lineRule="auto"/>
      </w:pPr>
      <w:r>
        <w:separator/>
      </w:r>
    </w:p>
  </w:footnote>
  <w:footnote w:type="continuationSeparator" w:id="1">
    <w:p w:rsidR="00352653" w:rsidRDefault="0035265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3192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653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C20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B6D2A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4E48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0390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7E3F8F"/>
    <w:rsid w:val="00804669"/>
    <w:rsid w:val="008C2710"/>
    <w:rsid w:val="008D1937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2016-05-23T20:36:00Z</cp:lastPrinted>
  <dcterms:created xsi:type="dcterms:W3CDTF">2016-05-23T20:36:00Z</dcterms:created>
  <dcterms:modified xsi:type="dcterms:W3CDTF">2016-05-23T20:49:00Z</dcterms:modified>
</cp:coreProperties>
</file>