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16 DE AGOSTO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23C53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Emenda à Lei Orgânica Nº 21/2016</w:t>
      </w:r>
      <w:r>
        <w:tab/>
      </w:r>
      <w:r w:rsidR="00907A59">
        <w:t xml:space="preserve"> </w:t>
      </w:r>
      <w:r>
        <w:t>ALTERA A REDAÇÃO DO ARTIGO 231 DA LEI ORGÂNICA MUNICIPAL.</w:t>
      </w:r>
      <w:r>
        <w:br/>
        <w:t xml:space="preserve">Autor(a):  Mesa Diretora </w:t>
      </w:r>
      <w:r>
        <w:br/>
        <w:t>2ª Votação</w:t>
      </w:r>
    </w:p>
    <w:p w:rsidR="003157A2" w:rsidRDefault="00F23C53">
      <w:r>
        <w:rPr>
          <w:b/>
        </w:rPr>
        <w:t>Projeto de Lei Nº 800/2016</w:t>
      </w:r>
      <w:r>
        <w:tab/>
        <w:t>DISPÕE SOBRE A DENOMINAÇÃO DO CENTRO DE REEDUCAÇÃO MUNICIPAL, QUE PASSA A DENOMINAR-SE SERVIÇO DE ACOLHIMENTO PARA CRIANÇAS E ADOLESCENTES - SAICA - POUSO ALEGRE.</w:t>
      </w:r>
      <w:r>
        <w:br/>
        <w:t>Autor(a):  PODER EXECUTIVO</w:t>
      </w:r>
      <w:r>
        <w:br/>
        <w:t>1ª Votação</w:t>
      </w:r>
    </w:p>
    <w:p w:rsidR="003157A2" w:rsidRDefault="00F23C53">
      <w:r>
        <w:rPr>
          <w:b/>
        </w:rPr>
        <w:t>Projeto de Lei Nº 7217/2016</w:t>
      </w:r>
      <w:r>
        <w:tab/>
        <w:t>ALTERA A REDAÇÃO DO INCISO II DO ART. 11-A DA LEI MUNICIPAL Nº 5.604, DE 24 DE AGOSTO DE 2015, QUE DISPÕE SOBRE A REGULARIZAÇÃO DE CONSTRUÇÕES IRREGULARES OU NÃO LICENCIADAS PELA PREFEITURA MUNICIPAL DE POUSO ALEGRE.</w:t>
      </w:r>
      <w:r>
        <w:br/>
        <w:t>Autor(a):  Ayrton Zorzi</w:t>
      </w:r>
      <w:r>
        <w:br/>
        <w:t>2ª Votação</w:t>
      </w:r>
    </w:p>
    <w:p w:rsidR="003157A2" w:rsidRDefault="00F23C53">
      <w:r>
        <w:rPr>
          <w:b/>
        </w:rPr>
        <w:t>Substitutivo Nº 001 ao Projeto de Lei Nº 790/2016</w:t>
      </w:r>
      <w:r>
        <w:tab/>
        <w:t>ORGANIZA O QUADRO DE SERVIDORES DA SECRETARIA MUNICIPAL DE EDUCAÇÃO, FIXA OS QUANTITATIVOS NAS UNIDADES ESCOLARES, DISPÕE SOBRE OS SERVIDORES EM CARGOS DE DIREÇÃO, VICE-DIREÇÃO E ESTABELECE CRITÉRIOS PARA NOMEAÇÃO E LOTAÇÃO DE FUTUROS SERVIDORES.</w:t>
      </w:r>
      <w:r>
        <w:br/>
        <w:t>Autor(a):  PODER EXECUTIVO</w:t>
      </w:r>
      <w:r>
        <w:br/>
        <w:t>2ª Votação</w:t>
      </w:r>
    </w:p>
    <w:p w:rsidR="003157A2" w:rsidRDefault="00F23C53">
      <w:r>
        <w:rPr>
          <w:b/>
        </w:rPr>
        <w:t>Projeto de Lei Nº 7237/2016</w:t>
      </w:r>
      <w:r>
        <w:tab/>
        <w:t>REVOGA OS INCISOS IV E V DO ART. 37 DA LEI MUNICIPAL Nº 4.872/2009.</w:t>
      </w:r>
      <w:r>
        <w:br/>
        <w:t>Autor(a):  Wilson Tadeu Lopes</w:t>
      </w:r>
      <w:r>
        <w:br/>
        <w:t>1ª Votação</w:t>
      </w:r>
    </w:p>
    <w:p w:rsidR="003157A2" w:rsidRDefault="00F23C53">
      <w:r>
        <w:rPr>
          <w:b/>
        </w:rPr>
        <w:t>Projeto de Lei Nº 795/2016</w:t>
      </w:r>
      <w:r>
        <w:tab/>
        <w:t>AUTORIZA O CHEFE DO PODER EXECUTIVO A CELEBRAR PERMUTA DE IMÓVEIS COM A ARQUIDIOCESE, DESAFETA ÁREA INSTITUCIONAL E DÁ OUTRAS PROVIDÊNCIAS.</w:t>
      </w:r>
      <w:r>
        <w:br/>
        <w:t>Autor(a):  PODER EXECUTIVO</w:t>
      </w:r>
      <w:r>
        <w:br/>
        <w:t>1ª Votação</w:t>
      </w:r>
    </w:p>
    <w:p w:rsidR="003157A2" w:rsidRDefault="003157A2"/>
    <w:p w:rsidR="003157A2" w:rsidRDefault="00F23C53">
      <w:r>
        <w:rPr>
          <w:b/>
        </w:rPr>
        <w:lastRenderedPageBreak/>
        <w:t>Requerimento Nº 26/2016</w:t>
      </w:r>
      <w:r>
        <w:tab/>
        <w:t>Solicita a prorrogação do prazo da Comissão Parlamentar de Inquérito constituída pela Portaria n. 85, de 25 de fevereiro de 2016, cuja finalidade é a verificação do cumprimento, pela Copasa, das obrigações legais e contratuais decorrentes da concessão, pelo Município, dos serviços de abastecimento de água e esgotamento sanitário.</w:t>
      </w:r>
      <w:r>
        <w:br/>
      </w:r>
      <w:r w:rsidR="00907A59">
        <w:t>Autor(a):  Braz Andrade, Ayrton Zorzi, Flávio Alexandre, Rafael Huhn e Wilson Tadeu Lopes</w:t>
      </w:r>
      <w:r w:rsidR="00907A59">
        <w:br/>
        <w:t>Única votação</w:t>
      </w:r>
      <w:r>
        <w:br/>
      </w:r>
    </w:p>
    <w:p w:rsidR="003157A2" w:rsidRDefault="00907A59">
      <w:r w:rsidRPr="00907A59">
        <w:t>Solicitação encaminhada pela</w:t>
      </w:r>
      <w:r w:rsidR="00F23C53" w:rsidRPr="00907A59">
        <w:t xml:space="preserve"> Secret</w:t>
      </w:r>
      <w:r w:rsidRPr="00907A59">
        <w:t>a</w:t>
      </w:r>
      <w:r w:rsidR="00F23C53" w:rsidRPr="00907A59">
        <w:t>ri</w:t>
      </w:r>
      <w:r w:rsidRPr="00907A59">
        <w:t>a</w:t>
      </w:r>
      <w:r w:rsidR="00F23C53" w:rsidRPr="00907A59">
        <w:t xml:space="preserve"> Municipal de Governo </w:t>
      </w:r>
      <w:r w:rsidRPr="00907A59">
        <w:t>requisitando</w:t>
      </w:r>
      <w:r w:rsidR="00F23C53" w:rsidRPr="00907A59">
        <w:t xml:space="preserve"> a cessão do</w:t>
      </w:r>
      <w:r w:rsidR="00F23C53">
        <w:t xml:space="preserve"> plenário desta Casa para a realização de Audiência Pública sobre a elaboração do Plano Municipal de Saneamento Básico PMSB, </w:t>
      </w:r>
      <w:r>
        <w:t>que acontecerá no</w:t>
      </w:r>
      <w:r w:rsidR="00F23C53">
        <w:t xml:space="preserve"> dia 24 de agosto, a partir das 18h.</w:t>
      </w:r>
      <w:r w:rsidR="00F23C53">
        <w:br/>
      </w:r>
      <w:r>
        <w:t>Autor(a):  Secretaria Municipal de Governo</w:t>
      </w:r>
      <w:r>
        <w:br/>
        <w:t>Única votação</w:t>
      </w:r>
      <w:r w:rsidR="00F23C53">
        <w:br/>
      </w:r>
    </w:p>
    <w:p w:rsidR="003157A2" w:rsidRDefault="00907A59">
      <w:r w:rsidRPr="00907A59">
        <w:t xml:space="preserve">Pedido </w:t>
      </w:r>
      <w:r w:rsidR="00F23C53" w:rsidRPr="00907A59">
        <w:t>encaminhado pela Secretaria Municipal de Governo, solicitando a cessão do Plenário</w:t>
      </w:r>
      <w:r w:rsidR="00F23C53">
        <w:t xml:space="preserve"> para a realização da 6ª Conferência da Cidade, que acontecerá no dia 20/08/2016, das 9h às 18h.</w:t>
      </w:r>
      <w:r w:rsidR="00F23C53">
        <w:br/>
      </w:r>
      <w:r>
        <w:t>Autor(a):  Secretaria Municipal de Governo</w:t>
      </w:r>
      <w:r>
        <w:br/>
        <w:t>Única votação</w:t>
      </w:r>
      <w:r w:rsidR="00F23C53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82" w:rsidRDefault="006E6F82" w:rsidP="00D30C58">
      <w:pPr>
        <w:spacing w:after="0" w:line="240" w:lineRule="auto"/>
      </w:pPr>
      <w:r>
        <w:separator/>
      </w:r>
    </w:p>
  </w:endnote>
  <w:endnote w:type="continuationSeparator" w:id="1">
    <w:p w:rsidR="006E6F82" w:rsidRDefault="006E6F8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422F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82" w:rsidRDefault="006E6F82" w:rsidP="00D30C58">
      <w:pPr>
        <w:spacing w:after="0" w:line="240" w:lineRule="auto"/>
      </w:pPr>
      <w:r>
        <w:separator/>
      </w:r>
    </w:p>
  </w:footnote>
  <w:footnote w:type="continuationSeparator" w:id="1">
    <w:p w:rsidR="006E6F82" w:rsidRDefault="006E6F8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7A2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6F82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2F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07A59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D9E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53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92818"/>
    <w:rsid w:val="003C0FFB"/>
    <w:rsid w:val="00406BB8"/>
    <w:rsid w:val="004E136F"/>
    <w:rsid w:val="00523DE4"/>
    <w:rsid w:val="005C0D57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2016-08-15T20:41:00Z</dcterms:created>
  <dcterms:modified xsi:type="dcterms:W3CDTF">2016-08-16T15:09:00Z</dcterms:modified>
</cp:coreProperties>
</file>