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23 DE AGOSTO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FB24CE" w:rsidP="00771020">
      <w:pPr>
        <w:rPr>
          <w:rFonts w:ascii="Times New Roman" w:hAnsi="Times New Roman"/>
          <w:b/>
          <w:bCs/>
          <w:sz w:val="24"/>
          <w:szCs w:val="24"/>
        </w:rPr>
      </w:pPr>
      <w:r w:rsidRPr="00BB5526">
        <w:rPr>
          <w:b/>
        </w:rPr>
        <w:t xml:space="preserve">Parecer </w:t>
      </w:r>
      <w:r w:rsidR="00BB5526" w:rsidRPr="00BB5526">
        <w:rPr>
          <w:b/>
        </w:rPr>
        <w:t>Contrário</w:t>
      </w:r>
      <w:r w:rsidR="00BB5526" w:rsidRPr="00BB5526">
        <w:t xml:space="preserve"> da Comissão de Legislação, Justiça e Redação</w:t>
      </w:r>
      <w:r w:rsidRPr="00BB5526">
        <w:t xml:space="preserve"> à Emenda Nº 003 ao Projeto de Lei Nº </w:t>
      </w:r>
      <w:r w:rsidRPr="00BB5526">
        <w:t>7143/2015</w:t>
      </w:r>
      <w:r>
        <w:tab/>
      </w:r>
      <w:r>
        <w:br/>
      </w:r>
      <w:r w:rsidR="00BB5526">
        <w:t xml:space="preserve">Autor(a):  </w:t>
      </w:r>
      <w:r w:rsidR="00BB5526" w:rsidRPr="00BB5526">
        <w:t>Comissão de Legislação, Justiça e Redação</w:t>
      </w:r>
      <w:r w:rsidR="00BB5526">
        <w:br/>
        <w:t>Única votação</w:t>
      </w:r>
      <w:r>
        <w:br/>
      </w:r>
    </w:p>
    <w:p w:rsidR="00124A4C" w:rsidRDefault="00FB24CE">
      <w:r>
        <w:rPr>
          <w:b/>
        </w:rPr>
        <w:t xml:space="preserve">Emenda Nº 003 ao Projeto de Lei Nº </w:t>
      </w:r>
      <w:r>
        <w:rPr>
          <w:b/>
        </w:rPr>
        <w:t>7143/2015</w:t>
      </w:r>
      <w:r>
        <w:tab/>
        <w:t>ALTERA A REDAÇÃO DO ARTIGO 1º, ACRESCENTA OS ARTIGOS 2º, 3º, 4º E 5º E DÁ NOVA NUMERAÇÃO AOS ARTIGOS SEGUINTES DO PROJETO DE LEI Nº 7143/2015, QUE “PROÍBE A LAVAGEM DE CALÇADAS E/OU VEÍ</w:t>
      </w:r>
      <w:r>
        <w:t>CULOS, JUNTO AO MEIO-FIO, COM ÁGUA TRATADA OU POTÁVEL, ESPECIALMENTE A FORNECIDA POR MEIO DA REDE DE ABASTECIMENTO PÚBLICO MUNICIPAL DE POUSO ALEGRE E DÁ OUTRAS PROVIDÊNCIAS".</w:t>
      </w:r>
      <w:r>
        <w:br/>
        <w:t>Autor(a):  Adriano da Farmácia</w:t>
      </w:r>
      <w:r>
        <w:br/>
        <w:t>Única votação</w:t>
      </w:r>
    </w:p>
    <w:p w:rsidR="00124A4C" w:rsidRDefault="00FB24CE">
      <w:r>
        <w:rPr>
          <w:b/>
        </w:rPr>
        <w:t xml:space="preserve">Projeto de Lei Nº </w:t>
      </w:r>
      <w:r>
        <w:rPr>
          <w:b/>
        </w:rPr>
        <w:t>7143/2015</w:t>
      </w:r>
      <w:r>
        <w:tab/>
        <w:t>PROÍBE</w:t>
      </w:r>
      <w:r>
        <w:t xml:space="preserve"> A LAVAGEM DE CALÇADAS E/OU VEÍCULOS, JUNTO AO MEIO-FIO, COM ÁGUA TRATADA OU POTÁVEL, ESPECIALMENTE A FORNECIDA POR MEIO DA REDE DE ABASTECIMENTO PÚBLICO MUNICIPAL DE POUSO ALEGRE E DÁ OUTRAS PROVIDÊNCIAS.</w:t>
      </w:r>
      <w:r>
        <w:br/>
        <w:t>Autor(a):  Hélio Carlos</w:t>
      </w:r>
      <w:r>
        <w:br/>
        <w:t>2ª Votação</w:t>
      </w:r>
    </w:p>
    <w:p w:rsidR="00124A4C" w:rsidRDefault="00FB24CE">
      <w:r>
        <w:rPr>
          <w:b/>
        </w:rPr>
        <w:t xml:space="preserve">Projeto de Lei </w:t>
      </w:r>
      <w:r>
        <w:rPr>
          <w:b/>
        </w:rPr>
        <w:t xml:space="preserve">Nº </w:t>
      </w:r>
      <w:r>
        <w:rPr>
          <w:b/>
        </w:rPr>
        <w:t>7237/2016</w:t>
      </w:r>
      <w:r>
        <w:tab/>
        <w:t>REVOGA OS INCISOS IV E V DO ART. 37 DA LEI MUNICIPAL Nº 4.872/2009.</w:t>
      </w:r>
      <w:r>
        <w:br/>
        <w:t>Autor(a):  Wilson Tadeu Lopes</w:t>
      </w:r>
      <w:r>
        <w:br/>
        <w:t>2ª Votação</w:t>
      </w:r>
    </w:p>
    <w:p w:rsidR="00124A4C" w:rsidRDefault="00FB24CE">
      <w:r>
        <w:rPr>
          <w:b/>
        </w:rPr>
        <w:t xml:space="preserve">Projeto de Lei Nº </w:t>
      </w:r>
      <w:r>
        <w:rPr>
          <w:b/>
        </w:rPr>
        <w:t>7243/2016</w:t>
      </w:r>
      <w:r>
        <w:tab/>
        <w:t>AUTORIZA A CRIAÇÃO DE FUNDAÇÃO E DÁ OUTRAS PROVIDÊNCIAS.</w:t>
      </w:r>
      <w:r>
        <w:br/>
        <w:t>Autor(a):  Mesa Diretora 2016/2016</w:t>
      </w:r>
      <w:r>
        <w:br/>
        <w:t>2ª Votação</w:t>
      </w:r>
    </w:p>
    <w:p w:rsidR="00124A4C" w:rsidRDefault="00FB24CE">
      <w:r>
        <w:rPr>
          <w:b/>
        </w:rPr>
        <w:t>P</w:t>
      </w:r>
      <w:r>
        <w:rPr>
          <w:b/>
        </w:rPr>
        <w:t xml:space="preserve">rojeto de Lei Nº </w:t>
      </w:r>
      <w:r>
        <w:rPr>
          <w:b/>
        </w:rPr>
        <w:t>795/2016</w:t>
      </w:r>
      <w:r>
        <w:tab/>
        <w:t>AUTORIZA O CHEFE DO PODER EXECUTIVO A CELEBRAR PERMUTA DE IMÓVEIS COM A ARQUIDIOCESE, DESAFETA ÁREA INSTITUCIONAL E DÁ OUTRAS PROVIDÊNCIAS.</w:t>
      </w:r>
      <w:r>
        <w:br/>
        <w:t>Autor(a):  PODER EXECUTIVO</w:t>
      </w:r>
      <w:r>
        <w:br/>
        <w:t>2ª Votação</w:t>
      </w:r>
    </w:p>
    <w:p w:rsidR="00124A4C" w:rsidRDefault="00FB24CE">
      <w:r>
        <w:rPr>
          <w:b/>
        </w:rPr>
        <w:lastRenderedPageBreak/>
        <w:t xml:space="preserve">Projeto de Lei Nº </w:t>
      </w:r>
      <w:r>
        <w:rPr>
          <w:b/>
        </w:rPr>
        <w:t>803/2016</w:t>
      </w:r>
      <w:r>
        <w:tab/>
        <w:t>AUTORIZA A ABERTURA D</w:t>
      </w:r>
      <w:r>
        <w:t>E CRÉDITO ESPECIAL NA FORMA DOS ARTIGOS 42 E 43 DA LEI Nº 4.320/64.</w:t>
      </w:r>
      <w:r>
        <w:br/>
        <w:t>Autor(a):  PODER EXECUTIVO</w:t>
      </w:r>
      <w:r>
        <w:br/>
        <w:t>1ª Votação</w:t>
      </w:r>
    </w:p>
    <w:p w:rsidR="00124A4C" w:rsidRDefault="00BB5526">
      <w:r>
        <w:t>Pedido</w:t>
      </w:r>
      <w:r w:rsidR="00FB24CE">
        <w:t xml:space="preserve"> encaminhado pela Sra. Claudia Regina de Souza Santos, enfermeira estomaterapeuta, responsável pelo ambulatório de Estomaterap</w:t>
      </w:r>
      <w:r w:rsidR="00FB24CE">
        <w:t>ia da Secretaria de Saúde de Pouso Alegre, solicitando a cessão do Plenarinho no dia 6 de outubro das 13h às 17h, para oferecer capacitação aos enfermeiros da rede de atenção básica.</w:t>
      </w:r>
      <w:r w:rsidR="00FB24CE">
        <w:br/>
      </w:r>
      <w:r>
        <w:t>Autor(a):  Sra. Claudia Regina de Souza Santos</w:t>
      </w:r>
      <w:r>
        <w:br/>
        <w:t>Única votação</w:t>
      </w:r>
      <w:r w:rsidR="00FB24CE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CE" w:rsidRDefault="00FB24CE" w:rsidP="00D30C58">
      <w:pPr>
        <w:spacing w:after="0" w:line="240" w:lineRule="auto"/>
      </w:pPr>
      <w:r>
        <w:separator/>
      </w:r>
    </w:p>
  </w:endnote>
  <w:endnote w:type="continuationSeparator" w:id="1">
    <w:p w:rsidR="00FB24CE" w:rsidRDefault="00FB24C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24A4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CE" w:rsidRDefault="00FB24CE" w:rsidP="00D30C58">
      <w:pPr>
        <w:spacing w:after="0" w:line="240" w:lineRule="auto"/>
      </w:pPr>
      <w:r>
        <w:separator/>
      </w:r>
    </w:p>
  </w:footnote>
  <w:footnote w:type="continuationSeparator" w:id="1">
    <w:p w:rsidR="00FB24CE" w:rsidRDefault="00FB24C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B79A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4A4C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5526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4CE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94239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2016-08-23T16:29:00Z</dcterms:created>
  <dcterms:modified xsi:type="dcterms:W3CDTF">2016-08-23T16:29:00Z</dcterms:modified>
</cp:coreProperties>
</file>