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6 DE SETEMBRO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6263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00808/2016</w:t>
      </w:r>
      <w:r>
        <w:tab/>
        <w:t>DISPÕE SOBRE ADEQUAÇÃO DE ZONEAMENTO NO MAPA URBANO DE POUSO ALEGRE E DÁ OUTRAS PROVIDÊNCIAS.</w:t>
      </w:r>
      <w:r>
        <w:br/>
      </w:r>
      <w:r>
        <w:t>Autor(a):  PODER EXECUTIVO</w:t>
      </w:r>
      <w:r>
        <w:br/>
        <w:t>2ª Votação</w:t>
      </w:r>
    </w:p>
    <w:p w:rsidR="00655D73" w:rsidRDefault="00362630">
      <w:r>
        <w:rPr>
          <w:b/>
        </w:rPr>
        <w:t>Projeto de Lei Nº 00811/2016</w:t>
      </w:r>
      <w:r>
        <w:tab/>
        <w:t xml:space="preserve">AUTORIZA O CHEFE DO PODER EXECUTIVO TRANSFERIR AO PATRIMÔNIO DA FUNDAÇÃO TUANY TOLEDO, CRIADA PELA LEI MUNICIPAL Nº 5.725/2016, O IMÓVEL SITUADO NA AVENIDA ABREU LIMA - DENOMINADO CASA DOS </w:t>
      </w:r>
      <w:r>
        <w:t>JUNQUEIRAS.</w:t>
      </w:r>
      <w:r>
        <w:br/>
        <w:t>Autor(a):  PODER EXECUTIVO</w:t>
      </w:r>
      <w:r>
        <w:br/>
        <w:t>2ª Votação</w:t>
      </w:r>
    </w:p>
    <w:p w:rsidR="00655D73" w:rsidRDefault="00362630">
      <w:r>
        <w:rPr>
          <w:b/>
        </w:rPr>
        <w:t>Emenda Nº 001 ao Projeto de Lei Nº 07237/2016</w:t>
      </w:r>
      <w:r>
        <w:tab/>
        <w:t>ALTERA A REDAÇÃO DO ART. 1º E ACRESCENTA O ART. 1º-A AO PROJETO DE LEI Nº 7237/2016, QUE "ALTERA A REDAÇÃO DO INCISO IV E REVOGA O INCISO V DO ART. 37 DA LEI MU</w:t>
      </w:r>
      <w:r>
        <w:t>NICIPAL Nº 4.872/2009".</w:t>
      </w:r>
      <w:r>
        <w:br/>
        <w:t>Autor(a):  Wilson Tadeu Lopes</w:t>
      </w:r>
      <w:r>
        <w:br/>
        <w:t>Única votação</w:t>
      </w:r>
    </w:p>
    <w:p w:rsidR="00655D73" w:rsidRDefault="00362630">
      <w:r>
        <w:rPr>
          <w:b/>
        </w:rPr>
        <w:t>Projeto de Lei Nº 07237/2016</w:t>
      </w:r>
      <w:r>
        <w:tab/>
        <w:t>REVOGA OS INCISOS IV E V DO ART. 37 DA LEI MUNICIPAL Nº 4.872/2009.</w:t>
      </w:r>
      <w:r>
        <w:br/>
        <w:t>Autor(a):  Wilson Tadeu Lopes</w:t>
      </w:r>
      <w:r>
        <w:br/>
        <w:t>2ª Votação</w:t>
      </w:r>
    </w:p>
    <w:p w:rsidR="00655D73" w:rsidRDefault="00362630">
      <w:r>
        <w:rPr>
          <w:b/>
        </w:rPr>
        <w:t>Projeto de Resolução Nº 01270/2016</w:t>
      </w:r>
      <w:r>
        <w:tab/>
        <w:t>ALTERA A REDAÇÃ</w:t>
      </w:r>
      <w:r>
        <w:t>O DOS ARTIGOS 10, 11, 13, 15 E 18, MODIFICA OS ANEXOS II, III, IV E V, E REVOGA O INCISO III DO ART. 16, DA RESOLUÇÃO Nº 1.210/2014, QUE REGULAMENTA A UTILIZAÇÃO DOS VEÍCULOS OFICIAIS DA CÂMARA MUNICIPAL DE POUSO ALEGRE E CONTÉM OUTRAS PROVIDÊNCIAS.</w:t>
      </w:r>
      <w:r>
        <w:br/>
        <w:t>Autor(</w:t>
      </w:r>
      <w:r>
        <w:t>a):  Mesa Diretora 2016/2016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630" w:rsidRDefault="00362630" w:rsidP="00D30C58">
      <w:pPr>
        <w:spacing w:after="0" w:line="240" w:lineRule="auto"/>
      </w:pPr>
      <w:r>
        <w:separator/>
      </w:r>
    </w:p>
  </w:endnote>
  <w:endnote w:type="continuationSeparator" w:id="1">
    <w:p w:rsidR="00362630" w:rsidRDefault="003626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55D7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630" w:rsidRDefault="00362630" w:rsidP="00D30C58">
      <w:pPr>
        <w:spacing w:after="0" w:line="240" w:lineRule="auto"/>
      </w:pPr>
      <w:r>
        <w:separator/>
      </w:r>
    </w:p>
  </w:footnote>
  <w:footnote w:type="continuationSeparator" w:id="1">
    <w:p w:rsidR="00362630" w:rsidRDefault="003626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63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5D73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2F9C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2011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2016-09-06T15:42:00Z</dcterms:created>
  <dcterms:modified xsi:type="dcterms:W3CDTF">2016-09-06T15:42:00Z</dcterms:modified>
</cp:coreProperties>
</file>