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11 de Outubro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D06C8" w:rsidRDefault="00C77C96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BD06C8">
        <w:rPr>
          <w:rFonts w:ascii="Times New Roman" w:hAnsi="Times New Roman"/>
          <w:b/>
          <w:sz w:val="28"/>
          <w:szCs w:val="28"/>
        </w:rPr>
        <w:t>EXPEDIENTE DO EXECUTIVO</w:t>
      </w:r>
    </w:p>
    <w:p w:rsidR="00CB79C6" w:rsidRPr="00BD06C8" w:rsidRDefault="00C77C96" w:rsidP="000D621A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nº 401/2016 encaminhando as Leis nº 5732/2016, 5733/2016 e 5734/2016 sancionadas pelo Poder Executivo.</w:t>
      </w:r>
    </w:p>
    <w:p w:rsidR="00CB79C6" w:rsidRPr="00BD06C8" w:rsidRDefault="00C77C96">
      <w:pPr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enviado pelo Sr. Rogério Bertolucci, Diretor Gerente da Viação Princesa do Sul</w:t>
      </w:r>
      <w:r w:rsidR="003E2E19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encaminhando imagens de alguns abrigos com cobertura instalados em pontos de ônibus de maior movimentação de passageiros.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enviado pelo Sr. Rogério Bertolucci, Diretor Gerente da Viação Princesa do Sul</w:t>
      </w:r>
      <w:r w:rsidR="003E2E19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encaminhando foto do transporte de alunos de alguns bairro da cidade, efetuado gratuitamente pela Concessionária, em comemoração ao Dia da Criança.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lastRenderedPageBreak/>
        <w:br/>
        <w:t>Ofício nº 822/16 encaminhado pelo Sr. César Augusto Monteiro Alves Júnior, Chefe do 17º Departamento de Polícia Civil, solicitando a cessão do plenário da Casa, no dia 04 de novembro, para a cerimônia de posse desta chefia.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nº 368/16 encaminhado pelo Ministério Público de Minas Gerais, solicitando para fins de instrução de Notícia de Fato nº 0525.16.001025-8, cópia na íntegra do Projeto de Lei nº 802/16.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nº 366/16 encaminhado pelo Ministério Público de Minas Gerais, solicitando para fins de instrução do Inquérito Civil nº 0525.16.000588-6, informações sobre a efetiva criação da Fundação Tuany Toledo, e a eleição de escolha dos membros rotativos do Conselho Curador.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Comunicado do Ministério da Educação informando a liberação de recursos financeiros destinados a garantir a execução de programas do Fundo Nacional de Desenvolvimento da Educação, no valor total de R$ 475.322,57.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nº 549/16 encaminhado pela Secretária Municipal de Educação, Sr. Cleidis Modesto solicitando a cessão do plenário da Casa para evento de formação da IV Etapa do Curso de Formação de Gestores, a ser realizado no dia 20 outubro, das 7h30 às 17h30.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Ofício encaminhado pela Associação de Proteção e Assistência aos Condenados - APAC convidando o Presidente Maurício Tutty para participar de Assembleia Extraordinária, para tratar sobre alteração estatutária.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 xml:space="preserve">Ofício nº 362/16 encaminhado pelo Ministério Público de Minas Gerais, </w:t>
      </w:r>
      <w:r w:rsidRPr="00BD06C8">
        <w:rPr>
          <w:rFonts w:ascii="Times New Roman" w:hAnsi="Times New Roman"/>
          <w:sz w:val="28"/>
          <w:szCs w:val="28"/>
        </w:rPr>
        <w:lastRenderedPageBreak/>
        <w:t>solicitando para fins de instrução do Procedimento Preparatório nº 0525.16.000808-8, cópia na íntegra do Projeto de Lei nº 815/16.</w:t>
      </w:r>
    </w:p>
    <w:p w:rsidR="003E2E19" w:rsidRDefault="003E2E19" w:rsidP="00735F58">
      <w:pPr>
        <w:jc w:val="both"/>
        <w:rPr>
          <w:rFonts w:ascii="Times New Roman" w:hAnsi="Times New Roman"/>
          <w:b/>
          <w:sz w:val="28"/>
          <w:szCs w:val="28"/>
        </w:rPr>
      </w:pP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E2E19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INDICAÇÃO</w:t>
      </w:r>
      <w:r w:rsidRPr="00BD06C8">
        <w:rPr>
          <w:rFonts w:ascii="Times New Roman" w:hAnsi="Times New Roman"/>
          <w:sz w:val="28"/>
          <w:szCs w:val="28"/>
        </w:rPr>
        <w:br/>
      </w:r>
      <w:r w:rsidRPr="00BD06C8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00583/2016 - Solicita, em caráter emergencial, a instalação de uma faixa elevada para pedestres na Rua Palmeiras da Concórdia, no bairro São Cristóvão, próximo à escola Clarisse Toledo.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00584/2016 - Reitera a solicitação de recapeamento asfáltico em toda a extensão da Rua João de Barro, no bairro São João.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00585/2016 - Solicita a limpeza em toda a extensão da Rua Otávio Camilo Lacerda.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00586/2016 - Reitera a solicitação de recapeamento asfáltico na Avenida Antônio Scodeler, desde a Casa de Shows Touro Louco até o bairro Faisqueira II, no bairro Faisqueira.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MOÇÃO</w:t>
      </w:r>
      <w:r w:rsidRPr="00BD06C8">
        <w:rPr>
          <w:rFonts w:ascii="Times New Roman" w:hAnsi="Times New Roman"/>
          <w:sz w:val="28"/>
          <w:szCs w:val="28"/>
        </w:rPr>
        <w:br/>
      </w:r>
      <w:r w:rsidRPr="00BD06C8">
        <w:rPr>
          <w:rFonts w:ascii="Times New Roman" w:hAnsi="Times New Roman"/>
          <w:sz w:val="28"/>
          <w:szCs w:val="28"/>
        </w:rPr>
        <w:br/>
        <w:t>Nº 00097/2016:</w:t>
      </w:r>
      <w:r w:rsidR="004E5782">
        <w:rPr>
          <w:rFonts w:ascii="Times New Roman" w:hAnsi="Times New Roman"/>
          <w:sz w:val="28"/>
          <w:szCs w:val="28"/>
        </w:rPr>
        <w:t xml:space="preserve"> </w:t>
      </w:r>
      <w:r w:rsidRPr="00BD06C8">
        <w:rPr>
          <w:rFonts w:ascii="Times New Roman" w:hAnsi="Times New Roman"/>
          <w:sz w:val="28"/>
          <w:szCs w:val="28"/>
        </w:rPr>
        <w:t>Moção de Pesar aos familiares da Sra. Dionea Pompeo de Assis.</w:t>
      </w:r>
    </w:p>
    <w:p w:rsidR="003E2E19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lastRenderedPageBreak/>
        <w:br/>
        <w:t>PROJETO</w:t>
      </w:r>
      <w:r w:rsidR="003E2E19">
        <w:rPr>
          <w:rFonts w:ascii="Times New Roman" w:hAnsi="Times New Roman"/>
          <w:sz w:val="28"/>
          <w:szCs w:val="28"/>
        </w:rPr>
        <w:t>S</w:t>
      </w:r>
      <w:r w:rsidRPr="00BD06C8">
        <w:rPr>
          <w:rFonts w:ascii="Times New Roman" w:hAnsi="Times New Roman"/>
          <w:sz w:val="28"/>
          <w:szCs w:val="28"/>
        </w:rPr>
        <w:t xml:space="preserve"> DE DECRETO LEGISLATIVO</w:t>
      </w:r>
    </w:p>
    <w:p w:rsidR="003E2E19" w:rsidRDefault="003E2E19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t>CONCEDE O TÍTULO DE CIDADÃO POUSO-ALEGRENSE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102/2016</w:t>
      </w:r>
      <w:r w:rsidR="003E2E19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Adriano da Farmácia</w:t>
      </w:r>
      <w:r w:rsidR="003E2E19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AO SR. LUIZ HENRIQUE MARQUES CANO.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103/2016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</w:t>
      </w:r>
      <w:r w:rsidR="004778F2">
        <w:rPr>
          <w:rFonts w:ascii="Times New Roman" w:hAnsi="Times New Roman"/>
          <w:sz w:val="28"/>
          <w:szCs w:val="28"/>
        </w:rPr>
        <w:t xml:space="preserve">ria do(a) Vereador(a) Dr. Paulo, </w:t>
      </w:r>
      <w:r w:rsidRPr="00BD06C8">
        <w:rPr>
          <w:rFonts w:ascii="Times New Roman" w:hAnsi="Times New Roman"/>
          <w:sz w:val="28"/>
          <w:szCs w:val="28"/>
        </w:rPr>
        <w:t>À SRA. ANA MARIA SIMÕES.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104/2016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Gilberto Barreiro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ANTONIO DONIZETTI MOREIRA DE ANDRADE.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105/2016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Lilian Siqueira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À SRA. ÁGUEDA TOLEDO.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106/2016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Mário de Pinho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À SRA. IRENE APARECIDA PEREIRA.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107/2016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</w:t>
      </w:r>
      <w:r w:rsidR="004778F2">
        <w:rPr>
          <w:rFonts w:ascii="Times New Roman" w:hAnsi="Times New Roman"/>
          <w:sz w:val="28"/>
          <w:szCs w:val="28"/>
        </w:rPr>
        <w:t xml:space="preserve"> do(a) Vereador(a) Rafael  Huhn, </w:t>
      </w:r>
      <w:r w:rsidRPr="00BD06C8">
        <w:rPr>
          <w:rFonts w:ascii="Times New Roman" w:hAnsi="Times New Roman"/>
          <w:sz w:val="28"/>
          <w:szCs w:val="28"/>
        </w:rPr>
        <w:t>À SRA. ANA LÚCIA GAZOLA BRANDÃO.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108/2016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Wilson Tadeu Lopes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À SRA. ADRIANA MARIA CAPISTRANO PEREIRA.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109/2016</w:t>
      </w:r>
      <w:r w:rsidR="004778F2">
        <w:rPr>
          <w:rFonts w:ascii="Times New Roman" w:hAnsi="Times New Roman"/>
          <w:sz w:val="28"/>
          <w:szCs w:val="28"/>
        </w:rPr>
        <w:t>,</w:t>
      </w:r>
      <w:r w:rsidR="00691759">
        <w:rPr>
          <w:rFonts w:ascii="Times New Roman" w:hAnsi="Times New Roman"/>
          <w:sz w:val="28"/>
          <w:szCs w:val="28"/>
        </w:rPr>
        <w:t xml:space="preserve"> de autoria da</w:t>
      </w:r>
      <w:r w:rsidRPr="00BD06C8">
        <w:rPr>
          <w:rFonts w:ascii="Times New Roman" w:hAnsi="Times New Roman"/>
          <w:sz w:val="28"/>
          <w:szCs w:val="28"/>
        </w:rPr>
        <w:t xml:space="preserve"> Mesa Diretora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ANTÔNIO AFONSO DA SILVA.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lastRenderedPageBreak/>
        <w:br/>
        <w:t>Nº 110/2016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</w:t>
      </w:r>
      <w:r w:rsidR="00691759">
        <w:rPr>
          <w:rFonts w:ascii="Times New Roman" w:hAnsi="Times New Roman"/>
          <w:sz w:val="28"/>
          <w:szCs w:val="28"/>
        </w:rPr>
        <w:t>da</w:t>
      </w:r>
      <w:r w:rsidR="004778F2">
        <w:rPr>
          <w:rFonts w:ascii="Times New Roman" w:hAnsi="Times New Roman"/>
          <w:sz w:val="28"/>
          <w:szCs w:val="28"/>
        </w:rPr>
        <w:t xml:space="preserve"> Mesa Diretora, </w:t>
      </w:r>
      <w:r w:rsidRPr="00BD06C8">
        <w:rPr>
          <w:rFonts w:ascii="Times New Roman" w:hAnsi="Times New Roman"/>
          <w:sz w:val="28"/>
          <w:szCs w:val="28"/>
        </w:rPr>
        <w:t>AO SR. FLAVIO LUIZ DA SILVA.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111/2016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Braz  Andrade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VALCENIR PARONETTI DORTA.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112/2016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Flávio Alexandre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FERNANDO DE BARROS MAGALHÃES.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113/2016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Hamilton  Magalhães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EDMUNDO OLAVO FERREIRA DE OLIVEIRA.</w:t>
      </w:r>
    </w:p>
    <w:p w:rsidR="00CB79C6" w:rsidRPr="00BD06C8" w:rsidRDefault="004778F2" w:rsidP="00735F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Nº 114/2016, </w:t>
      </w:r>
      <w:r w:rsidR="00C77C96" w:rsidRPr="00BD06C8">
        <w:rPr>
          <w:rFonts w:ascii="Times New Roman" w:hAnsi="Times New Roman"/>
          <w:sz w:val="28"/>
          <w:szCs w:val="28"/>
        </w:rPr>
        <w:t xml:space="preserve">de autoria </w:t>
      </w:r>
      <w:r>
        <w:rPr>
          <w:rFonts w:ascii="Times New Roman" w:hAnsi="Times New Roman"/>
          <w:sz w:val="28"/>
          <w:szCs w:val="28"/>
        </w:rPr>
        <w:t xml:space="preserve">da Mesa Diretora, </w:t>
      </w:r>
      <w:r w:rsidR="00C77C96" w:rsidRPr="00BD06C8">
        <w:rPr>
          <w:rFonts w:ascii="Times New Roman" w:hAnsi="Times New Roman"/>
          <w:sz w:val="28"/>
          <w:szCs w:val="28"/>
        </w:rPr>
        <w:t>AO SR. AYRTON ZORZI.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115/2016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</w:t>
      </w:r>
      <w:r w:rsidR="00691759">
        <w:rPr>
          <w:rFonts w:ascii="Times New Roman" w:hAnsi="Times New Roman"/>
          <w:sz w:val="28"/>
          <w:szCs w:val="28"/>
        </w:rPr>
        <w:t>da</w:t>
      </w:r>
      <w:r w:rsidRPr="00BD06C8">
        <w:rPr>
          <w:rFonts w:ascii="Times New Roman" w:hAnsi="Times New Roman"/>
          <w:sz w:val="28"/>
          <w:szCs w:val="28"/>
        </w:rPr>
        <w:t xml:space="preserve"> Mesa Diretora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À SRA. LILIAN NARBOT SIQUEIRA.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116/2016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</w:t>
      </w:r>
      <w:r w:rsidR="00691759">
        <w:rPr>
          <w:rFonts w:ascii="Times New Roman" w:hAnsi="Times New Roman"/>
          <w:sz w:val="28"/>
          <w:szCs w:val="28"/>
        </w:rPr>
        <w:t>da</w:t>
      </w:r>
      <w:r w:rsidRPr="00BD06C8">
        <w:rPr>
          <w:rFonts w:ascii="Times New Roman" w:hAnsi="Times New Roman"/>
          <w:sz w:val="28"/>
          <w:szCs w:val="28"/>
        </w:rPr>
        <w:t xml:space="preserve"> </w:t>
      </w:r>
      <w:r w:rsidR="004778F2">
        <w:rPr>
          <w:rFonts w:ascii="Times New Roman" w:hAnsi="Times New Roman"/>
          <w:sz w:val="28"/>
          <w:szCs w:val="28"/>
        </w:rPr>
        <w:t xml:space="preserve">Mesa Diretora, </w:t>
      </w:r>
      <w:r w:rsidRPr="00BD06C8">
        <w:rPr>
          <w:rFonts w:ascii="Times New Roman" w:hAnsi="Times New Roman"/>
          <w:sz w:val="28"/>
          <w:szCs w:val="28"/>
        </w:rPr>
        <w:t>AO SR. MAURICIO DONIZETI DE SALES.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117/2016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</w:t>
      </w:r>
      <w:r w:rsidR="00691759">
        <w:rPr>
          <w:rFonts w:ascii="Times New Roman" w:hAnsi="Times New Roman"/>
          <w:sz w:val="28"/>
          <w:szCs w:val="28"/>
        </w:rPr>
        <w:t>da</w:t>
      </w:r>
      <w:r w:rsidRPr="00BD06C8">
        <w:rPr>
          <w:rFonts w:ascii="Times New Roman" w:hAnsi="Times New Roman"/>
          <w:sz w:val="28"/>
          <w:szCs w:val="28"/>
        </w:rPr>
        <w:t xml:space="preserve"> Mesa Diretora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JOSÉ VIANEI BERNARDINO FILHO.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118/2016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Dulcinéia  Costa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AO SR. DENILSON MARCONDES VENÂNCIO.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119/2016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Hélio Carlos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MARCOS BARBOSA DA FONSECA.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lastRenderedPageBreak/>
        <w:br/>
        <w:t>Nº 120/2016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</w:t>
      </w:r>
      <w:r w:rsidR="00691759">
        <w:rPr>
          <w:rFonts w:ascii="Times New Roman" w:hAnsi="Times New Roman"/>
          <w:sz w:val="28"/>
          <w:szCs w:val="28"/>
        </w:rPr>
        <w:t>da</w:t>
      </w:r>
      <w:r w:rsidRPr="00BD06C8">
        <w:rPr>
          <w:rFonts w:ascii="Times New Roman" w:hAnsi="Times New Roman"/>
          <w:sz w:val="28"/>
          <w:szCs w:val="28"/>
        </w:rPr>
        <w:t xml:space="preserve"> </w:t>
      </w:r>
      <w:r w:rsidR="004778F2">
        <w:rPr>
          <w:rFonts w:ascii="Times New Roman" w:hAnsi="Times New Roman"/>
          <w:sz w:val="28"/>
          <w:szCs w:val="28"/>
        </w:rPr>
        <w:t xml:space="preserve">Mesa Diretora, </w:t>
      </w:r>
      <w:r w:rsidRPr="00BD06C8">
        <w:rPr>
          <w:rFonts w:ascii="Times New Roman" w:hAnsi="Times New Roman"/>
          <w:sz w:val="28"/>
          <w:szCs w:val="28"/>
        </w:rPr>
        <w:t>AO CORONEL WAGNER MUTTI TAVARES.</w:t>
      </w:r>
    </w:p>
    <w:p w:rsidR="00CB79C6" w:rsidRPr="00BD06C8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121/2016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Maurício Tutty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GILBERTO BENEDITO.</w:t>
      </w:r>
    </w:p>
    <w:p w:rsidR="00CB79C6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Nº 122/2016</w:t>
      </w:r>
      <w:r w:rsidR="004778F2"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do(a) Vereador(a) Ney Borracheiro</w:t>
      </w:r>
      <w:r w:rsidR="004778F2">
        <w:rPr>
          <w:rFonts w:ascii="Times New Roman" w:hAnsi="Times New Roman"/>
          <w:sz w:val="28"/>
          <w:szCs w:val="28"/>
        </w:rPr>
        <w:t xml:space="preserve">, </w:t>
      </w:r>
      <w:r w:rsidRPr="00BD06C8">
        <w:rPr>
          <w:rFonts w:ascii="Times New Roman" w:hAnsi="Times New Roman"/>
          <w:sz w:val="28"/>
          <w:szCs w:val="28"/>
        </w:rPr>
        <w:t>AO SR. ENIO MENDES DA SILVA.</w:t>
      </w:r>
    </w:p>
    <w:p w:rsidR="009D05B4" w:rsidRPr="00BD06C8" w:rsidRDefault="009D05B4" w:rsidP="00735F58">
      <w:pPr>
        <w:jc w:val="both"/>
        <w:rPr>
          <w:rFonts w:ascii="Times New Roman" w:hAnsi="Times New Roman"/>
          <w:sz w:val="28"/>
          <w:szCs w:val="28"/>
        </w:rPr>
      </w:pPr>
    </w:p>
    <w:p w:rsidR="00691759" w:rsidRDefault="009D05B4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t>Nº 12</w:t>
      </w:r>
      <w:r>
        <w:rPr>
          <w:rFonts w:ascii="Times New Roman" w:hAnsi="Times New Roman"/>
          <w:sz w:val="28"/>
          <w:szCs w:val="28"/>
        </w:rPr>
        <w:t>3</w:t>
      </w:r>
      <w:r w:rsidRPr="00BD06C8">
        <w:rPr>
          <w:rFonts w:ascii="Times New Roman" w:hAnsi="Times New Roman"/>
          <w:sz w:val="28"/>
          <w:szCs w:val="28"/>
        </w:rPr>
        <w:t>/2016</w:t>
      </w:r>
      <w:r>
        <w:rPr>
          <w:rFonts w:ascii="Times New Roman" w:hAnsi="Times New Roman"/>
          <w:sz w:val="28"/>
          <w:szCs w:val="28"/>
        </w:rPr>
        <w:t>,</w:t>
      </w:r>
      <w:r w:rsidRPr="00BD06C8">
        <w:rPr>
          <w:rFonts w:ascii="Times New Roman" w:hAnsi="Times New Roman"/>
          <w:sz w:val="28"/>
          <w:szCs w:val="28"/>
        </w:rPr>
        <w:t xml:space="preserve"> de autoria </w:t>
      </w:r>
      <w:r>
        <w:rPr>
          <w:rFonts w:ascii="Times New Roman" w:hAnsi="Times New Roman"/>
          <w:sz w:val="28"/>
          <w:szCs w:val="28"/>
        </w:rPr>
        <w:t xml:space="preserve">da Mesa Diretora, </w:t>
      </w:r>
      <w:r w:rsidRPr="00BD06C8">
        <w:rPr>
          <w:rFonts w:ascii="Times New Roman" w:hAnsi="Times New Roman"/>
          <w:sz w:val="28"/>
          <w:szCs w:val="28"/>
        </w:rPr>
        <w:t xml:space="preserve">AO SR. </w:t>
      </w:r>
      <w:r>
        <w:rPr>
          <w:rFonts w:ascii="Times New Roman" w:hAnsi="Times New Roman"/>
          <w:sz w:val="28"/>
          <w:szCs w:val="28"/>
        </w:rPr>
        <w:t>RICARDO TADEU LINARDI.</w:t>
      </w:r>
    </w:p>
    <w:p w:rsidR="00CB79C6" w:rsidRDefault="00C77C96" w:rsidP="00735F58">
      <w:pPr>
        <w:jc w:val="both"/>
        <w:rPr>
          <w:rFonts w:ascii="Times New Roman" w:hAnsi="Times New Roman"/>
          <w:sz w:val="28"/>
          <w:szCs w:val="28"/>
        </w:rPr>
      </w:pPr>
      <w:r w:rsidRPr="00BD06C8">
        <w:rPr>
          <w:rFonts w:ascii="Times New Roman" w:hAnsi="Times New Roman"/>
          <w:sz w:val="28"/>
          <w:szCs w:val="28"/>
        </w:rPr>
        <w:br/>
        <w:t>REQUERIMENTO</w:t>
      </w:r>
      <w:r w:rsidRPr="00BD06C8">
        <w:rPr>
          <w:rFonts w:ascii="Times New Roman" w:hAnsi="Times New Roman"/>
          <w:sz w:val="28"/>
          <w:szCs w:val="28"/>
        </w:rPr>
        <w:br/>
      </w:r>
      <w:r w:rsidRPr="00BD06C8">
        <w:rPr>
          <w:rFonts w:ascii="Times New Roman" w:hAnsi="Times New Roman"/>
          <w:sz w:val="28"/>
          <w:szCs w:val="28"/>
        </w:rPr>
        <w:br/>
        <w:t>Nº 30/2016 de autoria do(a) Vereador(a) Adriano da Farmácia:</w:t>
      </w:r>
      <w:r w:rsidRPr="00BD06C8">
        <w:rPr>
          <w:rFonts w:ascii="Times New Roman" w:hAnsi="Times New Roman"/>
          <w:sz w:val="28"/>
          <w:szCs w:val="28"/>
        </w:rPr>
        <w:br/>
        <w:t>Requer informações sobre obra realizada na Rua Sebastiana da Silva, no bairro São Geraldo.</w:t>
      </w:r>
    </w:p>
    <w:p w:rsidR="00BD06C8" w:rsidRDefault="00BD06C8">
      <w:pPr>
        <w:rPr>
          <w:rFonts w:ascii="Times New Roman" w:hAnsi="Times New Roman"/>
          <w:sz w:val="28"/>
          <w:szCs w:val="28"/>
        </w:rPr>
      </w:pPr>
    </w:p>
    <w:p w:rsidR="00B27C8A" w:rsidRDefault="009D05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9D05B4" w:rsidRDefault="009D05B4" w:rsidP="009D05B4">
      <w:pPr>
        <w:jc w:val="both"/>
        <w:rPr>
          <w:rFonts w:ascii="Times New Roman" w:hAnsi="Times New Roman"/>
          <w:sz w:val="28"/>
          <w:szCs w:val="28"/>
        </w:rPr>
      </w:pPr>
    </w:p>
    <w:p w:rsidR="009D05B4" w:rsidRDefault="009D05B4" w:rsidP="009D05B4">
      <w:pPr>
        <w:jc w:val="both"/>
        <w:rPr>
          <w:rFonts w:ascii="Times New Roman" w:hAnsi="Times New Roman"/>
          <w:sz w:val="28"/>
          <w:szCs w:val="28"/>
        </w:rPr>
      </w:pPr>
      <w:r w:rsidRPr="009D05B4">
        <w:rPr>
          <w:rFonts w:ascii="Times New Roman" w:hAnsi="Times New Roman"/>
          <w:sz w:val="28"/>
          <w:szCs w:val="28"/>
        </w:rPr>
        <w:t>Ofício nº 194/16 encaminhado pelo vereador Hamilton Magalhães sua ausência na sessão ordinária do dia 11 de outubro.</w:t>
      </w:r>
    </w:p>
    <w:p w:rsidR="0047309D" w:rsidRDefault="0047309D" w:rsidP="009D05B4">
      <w:pPr>
        <w:jc w:val="both"/>
        <w:rPr>
          <w:rFonts w:ascii="Times New Roman" w:hAnsi="Times New Roman"/>
          <w:sz w:val="28"/>
          <w:szCs w:val="28"/>
        </w:rPr>
      </w:pPr>
    </w:p>
    <w:p w:rsidR="0047309D" w:rsidRDefault="0047309D" w:rsidP="009D05B4">
      <w:pPr>
        <w:jc w:val="both"/>
        <w:rPr>
          <w:rFonts w:ascii="Times New Roman" w:hAnsi="Times New Roman"/>
          <w:sz w:val="28"/>
          <w:szCs w:val="28"/>
        </w:rPr>
      </w:pPr>
      <w:r w:rsidRPr="0047309D">
        <w:rPr>
          <w:rFonts w:ascii="Times New Roman" w:hAnsi="Times New Roman"/>
          <w:sz w:val="28"/>
          <w:szCs w:val="28"/>
        </w:rPr>
        <w:t>Ofício nº 103/2016 encaminhado pelo Ver. Mário de Pinho para comunicar sua ausência na Sessão Ordinária de 11/10/2016, em razão de compromissos pré-agendados.</w:t>
      </w:r>
    </w:p>
    <w:p w:rsidR="000D621A" w:rsidRDefault="000D621A" w:rsidP="009D05B4">
      <w:pPr>
        <w:jc w:val="both"/>
        <w:rPr>
          <w:rFonts w:ascii="Times New Roman" w:hAnsi="Times New Roman"/>
          <w:sz w:val="28"/>
          <w:szCs w:val="28"/>
        </w:rPr>
      </w:pPr>
    </w:p>
    <w:p w:rsidR="000D621A" w:rsidRPr="000D621A" w:rsidRDefault="000D621A" w:rsidP="009D05B4">
      <w:pPr>
        <w:jc w:val="both"/>
        <w:rPr>
          <w:rFonts w:ascii="Times New Roman" w:hAnsi="Times New Roman"/>
          <w:sz w:val="28"/>
          <w:szCs w:val="28"/>
        </w:rPr>
      </w:pPr>
      <w:r w:rsidRPr="000D621A">
        <w:rPr>
          <w:rFonts w:ascii="Times New Roman" w:hAnsi="Times New Roman"/>
          <w:sz w:val="28"/>
          <w:szCs w:val="28"/>
        </w:rPr>
        <w:lastRenderedPageBreak/>
        <w:t>Ofício nº 50/2016 encaminhado pelo Ver. Braz Andrade para solicitar a elaboração de Projeto de Lei que disponha sobre a redução dos subsídios dos vereadores.</w:t>
      </w:r>
    </w:p>
    <w:p w:rsidR="009D05B4" w:rsidRDefault="009D05B4">
      <w:pPr>
        <w:rPr>
          <w:rFonts w:ascii="Times New Roman" w:hAnsi="Times New Roman"/>
          <w:sz w:val="28"/>
          <w:szCs w:val="28"/>
        </w:rPr>
      </w:pPr>
    </w:p>
    <w:p w:rsidR="00BD06C8" w:rsidRPr="00735F5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PORTARIAS</w:t>
      </w: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163/2016: EXONERA O SR. ADEVANIR VAZ DA SILVA JUNIOR – MATRÍCULA 451, DO CARGO COMISSIONADO DE DIRETOR DE COMUNICAÇÃO, PADRÃO CM-02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164/2016: EXONERA O SR. MATEUS ESPERANÇA DA SILVA JUNIOR – MATRÍCULA 459, DO CARGO COMISSIONADO DE CURADOR DO CENTRO HISTÓRICO E CULTURAL, PADRÃO CM-04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165/2016: EXONERA O SR. JÚLIO CÉSAR GUERSONI GONÇALVES – MATRÍCULA 460, DO CARGO COMISSIONADO DE ASSESSOR LEGISLATIVO DAS COMISSÕES,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166/2016: EXONERA O SR. SÉRGIO RICARDO HOMSE DE AZEVEDO – MATRÍCULA 461, DO CARGO COMISSIONADO DE ASSESSOR JURÍDICO ADJUNTO, PADRÃO CM-02.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167/2016: EXONERA A SRA. CRISTHIANE ELISA ROSSO RANGEL – MATRÍCULA 456, DO CARGO COMISSIONADO DE ASSESSOR DE IMPRENSA, PADRÃO CM-04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691759" w:rsidRPr="00735F58" w:rsidRDefault="00691759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lastRenderedPageBreak/>
        <w:t>168/2016: EXONERA A SRA. CRISTIANE REIS DA SILVA COSTA – MATRÍCULA 455, DO CARGO COMISSIONADO DE ASSESSOR DE MÍDIAS DIGITAIS, PADRÃO CM-04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325E7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169/2016: EXONERA A SRA. ALINE MARA DA COSTA – MATRÍCULA 463, DO CARGO COMISSIONADO DE ASSESSOR DE CERIMONIAL PÚBLICO, PADRÃO CM-04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170/2016: EXONERA A SRA. JÉSSICA DE OLIVEIRA GOUVEA – MATRÍCULA 458, DO CARGO COMISSIONADO DE ASSESSOR LEGISLATIVO DAS COMISSÕES,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171/2016: EXONERA A SRA. LUCENI ANA PEREIRA COUTINHO – MATRÍCULA 444, DO CARGO COMISSIONADO DE ASSISTENTE DE GABINETE PARLAMENTAR, PADRÃO CM-06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172/2016: EXONERA O SR. FABIO DE SOUZA DE PAULA – MATRÍCULA 450, DO CARGO COMISSIONADO DE ASSESSOR JURÍDICO ADJUNTO, PADRÃO CM-02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173/2016: EXONERA A SRA. AMANDA TEIXEIRA VASCONCELOS GONÇALVES – MATRÍCULA 445, DO CARGO COMISSIONADO DE OUVIDOR LEGISLATIVO, PADRÃO CM-04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174/2016: EXONERA O SR. ALBERTO ALVES DA CUNHA FILHO – MATRÍCULA 466,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175/2016: EXONERA O SR. ELIZELTO GUIDO PEREIRA – MATRÍCULA 381,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176/2016: EXONERA O SR. DAVID CARLOS CÂNDIDO – MATRÍCULA 330,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177/2016: EXONERA O SR. BRUNO MOREIRA MACHADO – MATRÍCULA 472,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178/2016: EXONERA O SR. GABRIEL DE CASTRO DIAS – MATRÍCULA 408,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179/2016: EXONERA O SR. MANOEL FLAVIO ROMERO – MATRÍCULA 462,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180/2016: EXONERA O SR. THALES PAULO SILVEIRA BRUNHARA CAMARGO – MATRÍCULA 439,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lastRenderedPageBreak/>
        <w:t>181/2016: EXONERA A SRA. ÂNGELA MARIA CAMILO FERREIRA – MATRÍCULA 327,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182/2016: EXONERA A SRA. ANGÉLICA SOUZA LIMA ARRIERO AMARAL – MATRÍCULA 340,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183/2016: EXONERA A SRA. CAMILA DOS SANTOS MARCIANO – MATRÍCULA 435,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184/2016: EXONERA A SRA. CÉLIA APARECIDA DE PAULA – MATRÍCULA 332,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185/2016: EXONERA A SRA. IRENE APARECIDA PEREIRA – MATRÍCULA 282,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BD06C8" w:rsidRDefault="00BD06C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186/2016: EXONERA A SRA. LARISSA FERNANDA FONSECA – MATRÍCULA 431,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Default="00735F5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187/2016: EXONERA A SRA. LÍDIA AMÉLIA MONTEIRO PEREIRA – MATRÍCULA 329,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Default="00735F5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188/2016: EXONERA A SRA. ZULEIMA KALLÁS ANDARE BASIC – MATRÍCULA 323, DO CARGO COMISSIONADO DE ASSESSOR PARLAMENTAR, PADRÃO CM-05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Default="00735F5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189/2016: EXONERA A SRA. ALINE COUTINHO PARETO – MATRÍCULA 378, DO CARGO COMISSIONADO DE ASSISTENTE DE GABINETE PARLAMENTAR, PADRÃO CM-06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Default="00735F5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190/2016: NOMEIA O SR. THALES PAULO SILVEIRA BRUNHARA CAMARGO PARA OCUPAR O CARGO DE ASSISTENTE DE GABINETE PARLAMENTAR, PADRÃO CM06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Default="00735F5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191/2016: EXONERA O SR. LÊNIN DÊNIS PEREIRA CAMARGO – MATRÍCULA 437, DO CARGO COMISSIONADO DE ASSISTENTE DE GABINETE PARLAMENTAR, PADRÃO CM-06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Default="00735F58" w:rsidP="00735F58">
      <w:pPr>
        <w:jc w:val="both"/>
        <w:rPr>
          <w:rFonts w:ascii="Times New Roman" w:hAnsi="Times New Roman"/>
          <w:sz w:val="28"/>
          <w:szCs w:val="28"/>
        </w:rPr>
      </w:pPr>
      <w:r w:rsidRPr="00735F58">
        <w:rPr>
          <w:rFonts w:ascii="Times New Roman" w:hAnsi="Times New Roman"/>
          <w:sz w:val="28"/>
          <w:szCs w:val="28"/>
        </w:rPr>
        <w:t>192/2016: NOMEIA A SRA. LARISSA FERNANDA FONSECA PARA OCUPAR O CARGO DE ASSISTENTE DE GABINETE PARLAMENTAR, PADRÃO CM06</w:t>
      </w:r>
      <w:r w:rsidR="00691759">
        <w:rPr>
          <w:rFonts w:ascii="Times New Roman" w:hAnsi="Times New Roman"/>
          <w:sz w:val="28"/>
          <w:szCs w:val="28"/>
        </w:rPr>
        <w:t>.</w:t>
      </w:r>
    </w:p>
    <w:p w:rsidR="004E5782" w:rsidRPr="00735F58" w:rsidRDefault="004E5782" w:rsidP="00735F58">
      <w:pPr>
        <w:jc w:val="both"/>
        <w:rPr>
          <w:rFonts w:ascii="Times New Roman" w:hAnsi="Times New Roman"/>
          <w:sz w:val="28"/>
          <w:szCs w:val="28"/>
        </w:rPr>
      </w:pPr>
    </w:p>
    <w:p w:rsidR="00735F58" w:rsidRPr="00BD06C8" w:rsidRDefault="00735F58" w:rsidP="00735F58">
      <w:pPr>
        <w:jc w:val="both"/>
      </w:pPr>
      <w:r w:rsidRPr="00735F58">
        <w:rPr>
          <w:rFonts w:ascii="Times New Roman" w:hAnsi="Times New Roman"/>
          <w:sz w:val="28"/>
          <w:szCs w:val="28"/>
        </w:rPr>
        <w:t>193/2016: DISPÕE SOBRE MEDIDAS ADMINISTRATIVAS VOLTADAS AO ATENDIMENTO DA RECOMENDAÇÃO DO MINISTÉRIO PÚBLICO DE MINAS GERAIS EXPEDIDA NO PROCESSO ADMINISTRATIVO Nº 0024.15.016685-8.</w:t>
      </w: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B8" w:rsidRDefault="000B33B8" w:rsidP="00D30C58">
      <w:pPr>
        <w:spacing w:after="0" w:line="240" w:lineRule="auto"/>
      </w:pPr>
      <w:r>
        <w:separator/>
      </w:r>
    </w:p>
  </w:endnote>
  <w:endnote w:type="continuationSeparator" w:id="1">
    <w:p w:rsidR="000B33B8" w:rsidRDefault="000B33B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16D5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B8" w:rsidRDefault="000B33B8" w:rsidP="00D30C58">
      <w:pPr>
        <w:spacing w:after="0" w:line="240" w:lineRule="auto"/>
      </w:pPr>
      <w:r>
        <w:separator/>
      </w:r>
    </w:p>
  </w:footnote>
  <w:footnote w:type="continuationSeparator" w:id="1">
    <w:p w:rsidR="000B33B8" w:rsidRDefault="000B33B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3B8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21A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06EE1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286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19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309D"/>
    <w:rsid w:val="0047606B"/>
    <w:rsid w:val="00476BBE"/>
    <w:rsid w:val="00476DAD"/>
    <w:rsid w:val="004778F2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78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6D53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08A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759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5F58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05B4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27C8A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6C8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C96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B79C6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6BEF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01058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144EA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2016-10-11T17:55:00Z</dcterms:created>
  <dcterms:modified xsi:type="dcterms:W3CDTF">2016-10-11T19:29:00Z</dcterms:modified>
</cp:coreProperties>
</file>