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18 de Outubro de 2016</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Gilberto Barreiro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Mário de Pinho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Hamilton Magalhães</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Hélio Carlos</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Lilian Siqueira</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Ney Borracheiro</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Rafael Huhn</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Wilson Tadeu Lopes</w:t>
            </w:r>
          </w:p>
        </w:tc>
      </w:tr>
    </w:tbl>
    <w:p w:rsidR="00325E78" w:rsidRDefault="00325E78" w:rsidP="00325E78">
      <w:pPr>
        <w:pStyle w:val="SemEspaamento"/>
        <w:rPr>
          <w:b/>
          <w:sz w:val="28"/>
        </w:rPr>
      </w:pPr>
    </w:p>
    <w:p w:rsidR="00325E78" w:rsidRDefault="00325E78" w:rsidP="00325E78">
      <w:pPr>
        <w:pStyle w:val="SemEspaamento"/>
        <w:rPr>
          <w:rFonts w:ascii="Times New Roman" w:hAnsi="Times New Roman"/>
          <w:b/>
          <w:sz w:val="24"/>
          <w:szCs w:val="24"/>
        </w:rPr>
      </w:pPr>
    </w:p>
    <w:p w:rsidR="00033928" w:rsidRDefault="00C12522" w:rsidP="000A731D">
      <w:pPr>
        <w:jc w:val="both"/>
        <w:rPr>
          <w:rFonts w:ascii="Times New Roman" w:hAnsi="Times New Roman"/>
          <w:b/>
          <w:sz w:val="28"/>
          <w:szCs w:val="28"/>
        </w:rPr>
      </w:pPr>
      <w:r>
        <w:rPr>
          <w:b/>
        </w:rPr>
        <w:br/>
      </w:r>
      <w:r w:rsidR="00033928">
        <w:rPr>
          <w:rFonts w:ascii="Times New Roman" w:hAnsi="Times New Roman"/>
          <w:b/>
          <w:sz w:val="28"/>
          <w:szCs w:val="28"/>
        </w:rPr>
        <w:t>EXPEDIENTE DO EXECUTIVO</w:t>
      </w:r>
    </w:p>
    <w:p w:rsidR="00033928" w:rsidRDefault="00033928" w:rsidP="000A731D">
      <w:pPr>
        <w:jc w:val="both"/>
        <w:rPr>
          <w:rFonts w:ascii="Times New Roman" w:hAnsi="Times New Roman"/>
          <w:b/>
          <w:sz w:val="28"/>
          <w:szCs w:val="28"/>
        </w:rPr>
      </w:pPr>
    </w:p>
    <w:p w:rsidR="00033928" w:rsidRPr="00033928" w:rsidRDefault="00033928" w:rsidP="000A731D">
      <w:pPr>
        <w:jc w:val="both"/>
        <w:rPr>
          <w:rFonts w:ascii="Times New Roman" w:hAnsi="Times New Roman"/>
          <w:sz w:val="28"/>
          <w:szCs w:val="28"/>
        </w:rPr>
      </w:pPr>
      <w:r w:rsidRPr="00033928">
        <w:rPr>
          <w:rFonts w:ascii="Times New Roman" w:hAnsi="Times New Roman"/>
          <w:sz w:val="28"/>
          <w:szCs w:val="28"/>
        </w:rPr>
        <w:t>Ofício nº 404/2016 encaminhando a Lei nº 5736/2016 sancionada pelo Poder Executivo.</w:t>
      </w:r>
    </w:p>
    <w:p w:rsidR="00033928" w:rsidRPr="00033928" w:rsidRDefault="00033928" w:rsidP="000A731D">
      <w:pPr>
        <w:jc w:val="both"/>
        <w:rPr>
          <w:rFonts w:ascii="Times New Roman" w:hAnsi="Times New Roman"/>
          <w:sz w:val="28"/>
          <w:szCs w:val="28"/>
        </w:rPr>
      </w:pPr>
    </w:p>
    <w:p w:rsidR="00033928" w:rsidRPr="00033928" w:rsidRDefault="00033928" w:rsidP="000A731D">
      <w:pPr>
        <w:jc w:val="both"/>
        <w:rPr>
          <w:rFonts w:ascii="Times New Roman" w:hAnsi="Times New Roman"/>
          <w:sz w:val="28"/>
          <w:szCs w:val="28"/>
        </w:rPr>
      </w:pPr>
      <w:r w:rsidRPr="00033928">
        <w:rPr>
          <w:rFonts w:ascii="Times New Roman" w:hAnsi="Times New Roman"/>
          <w:sz w:val="28"/>
          <w:szCs w:val="28"/>
        </w:rPr>
        <w:t>Ofício nº 406/2016 encaminhando as Leis nº 5738/2016, 5739/2016, 5740/2016, 5741/2016, 5742/2016 sancionadas pelo Poder Executivo.</w:t>
      </w:r>
    </w:p>
    <w:p w:rsidR="00033928" w:rsidRDefault="00033928" w:rsidP="000A731D">
      <w:pPr>
        <w:jc w:val="both"/>
        <w:rPr>
          <w:rFonts w:ascii="Times New Roman" w:hAnsi="Times New Roman"/>
          <w:b/>
          <w:sz w:val="28"/>
          <w:szCs w:val="28"/>
        </w:rPr>
      </w:pPr>
    </w:p>
    <w:p w:rsidR="00325E78" w:rsidRPr="000A731D" w:rsidRDefault="00C12522" w:rsidP="000A731D">
      <w:pPr>
        <w:jc w:val="both"/>
        <w:rPr>
          <w:rFonts w:ascii="Times New Roman" w:hAnsi="Times New Roman"/>
          <w:sz w:val="28"/>
          <w:szCs w:val="28"/>
        </w:rPr>
      </w:pPr>
      <w:r w:rsidRPr="000A731D">
        <w:rPr>
          <w:rFonts w:ascii="Times New Roman" w:hAnsi="Times New Roman"/>
          <w:b/>
          <w:sz w:val="28"/>
          <w:szCs w:val="28"/>
        </w:rPr>
        <w:t xml:space="preserve">EXPEDIENTE </w:t>
      </w:r>
      <w:r w:rsidR="000A731D">
        <w:rPr>
          <w:rFonts w:ascii="Times New Roman" w:hAnsi="Times New Roman"/>
          <w:b/>
          <w:sz w:val="28"/>
          <w:szCs w:val="28"/>
        </w:rPr>
        <w:t>DE DIVERSOS</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t>Comunicado do Ministério da Educação informando a liberação de recursos financeiros destinados a garantir a execução de programas do Fundo Nacional de Desenvolvimento da Educação, no valor total de R$ 36.150,00.</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lastRenderedPageBreak/>
        <w:br/>
        <w:t>Ofício encaminhado pelo Presidente Regional da FIEMG convidando os vereadores</w:t>
      </w:r>
      <w:r w:rsidR="000A731D">
        <w:rPr>
          <w:rFonts w:ascii="Times New Roman" w:hAnsi="Times New Roman"/>
          <w:sz w:val="28"/>
          <w:szCs w:val="28"/>
        </w:rPr>
        <w:t xml:space="preserve"> </w:t>
      </w:r>
      <w:r w:rsidRPr="000A731D">
        <w:rPr>
          <w:rFonts w:ascii="Times New Roman" w:hAnsi="Times New Roman"/>
          <w:sz w:val="28"/>
          <w:szCs w:val="28"/>
        </w:rPr>
        <w:t>para participar da formatura dos Cursos da Escola Móvel SESI/SENAI, a ser realizada no dia 20 de outubro no Ginásio do Sesi de Pouso Alegre.</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t xml:space="preserve">Ofício nº 152/16 encaminhado pelo Presidente da Câmara Municipal de Ouro Fino convidando os vereadores para uma reunião dia 27/10/16, para tratar dos problemas apresentados pela </w:t>
      </w:r>
      <w:r w:rsidR="000A731D">
        <w:rPr>
          <w:rFonts w:ascii="Times New Roman" w:hAnsi="Times New Roman"/>
          <w:sz w:val="28"/>
          <w:szCs w:val="28"/>
        </w:rPr>
        <w:t>r</w:t>
      </w:r>
      <w:r w:rsidRPr="000A731D">
        <w:rPr>
          <w:rFonts w:ascii="Times New Roman" w:hAnsi="Times New Roman"/>
          <w:sz w:val="28"/>
          <w:szCs w:val="28"/>
        </w:rPr>
        <w:t>odovia MG - 290.</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t>Convite encaminhado pelo Conselho da Comunidade para Fins de Execução de Pena para a Assembleia Extraordinária que acontecerá no dia 25/10/2016, às 19h, para adequação do Estatuto Social.</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t>Ofício encaminhado pela empresa Viação Princesa do Sul para comunicar o recebimento do Prêmio Troféu Imprensa 2016.</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t>Ofício nº 509/2016 encaminhado pelo Ministério Público de Minas Gerais, Coordenadoria de Controle da Constitucionalidade, requerendo informações acerca do posicionamento jurídico adotado pela municipalidade, em decorrência da Recomendação Ministerial formulada nos autos do Procedimento Administrativo em epígrafe, encaminhada a essa Câmara Municipal.</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t>Ofício nº 299/16 enviado pela Sr. Andréa Silva Adão Reis, Diretora da Superintendência Regional de Ensino de Pouso Alegre</w:t>
      </w:r>
      <w:r w:rsidR="000A731D">
        <w:rPr>
          <w:rFonts w:ascii="Times New Roman" w:hAnsi="Times New Roman"/>
          <w:sz w:val="28"/>
          <w:szCs w:val="28"/>
        </w:rPr>
        <w:t>,</w:t>
      </w:r>
      <w:r w:rsidRPr="000A731D">
        <w:rPr>
          <w:rFonts w:ascii="Times New Roman" w:hAnsi="Times New Roman"/>
          <w:sz w:val="28"/>
          <w:szCs w:val="28"/>
        </w:rPr>
        <w:t xml:space="preserve"> solicitando a cessão do plenário da Casa  para a realização de evento em homenagem ao dia dos professor</w:t>
      </w:r>
      <w:r w:rsidR="000A731D">
        <w:rPr>
          <w:rFonts w:ascii="Times New Roman" w:hAnsi="Times New Roman"/>
          <w:sz w:val="28"/>
          <w:szCs w:val="28"/>
        </w:rPr>
        <w:t>es</w:t>
      </w:r>
      <w:r w:rsidRPr="000A731D">
        <w:rPr>
          <w:rFonts w:ascii="Times New Roman" w:hAnsi="Times New Roman"/>
          <w:sz w:val="28"/>
          <w:szCs w:val="28"/>
        </w:rPr>
        <w:t>, a ser realizado no dia 24/10/216, das 18 às 22 horas.</w:t>
      </w:r>
    </w:p>
    <w:p w:rsidR="000A731D" w:rsidRDefault="000A731D" w:rsidP="000A731D">
      <w:pPr>
        <w:jc w:val="both"/>
        <w:rPr>
          <w:rFonts w:ascii="Times New Roman" w:hAnsi="Times New Roman"/>
          <w:b/>
          <w:sz w:val="28"/>
          <w:szCs w:val="28"/>
        </w:rPr>
      </w:pPr>
    </w:p>
    <w:p w:rsidR="000D4E74" w:rsidRPr="000A731D" w:rsidRDefault="00C12522" w:rsidP="000A731D">
      <w:pPr>
        <w:jc w:val="both"/>
        <w:rPr>
          <w:rFonts w:ascii="Times New Roman" w:hAnsi="Times New Roman"/>
          <w:sz w:val="28"/>
          <w:szCs w:val="28"/>
        </w:rPr>
      </w:pPr>
      <w:r w:rsidRPr="000A731D">
        <w:rPr>
          <w:rFonts w:ascii="Times New Roman" w:hAnsi="Times New Roman"/>
          <w:b/>
          <w:sz w:val="28"/>
          <w:szCs w:val="28"/>
        </w:rPr>
        <w:lastRenderedPageBreak/>
        <w:br/>
        <w:t>EXPEDIENTE DO LEGISLATIVO</w:t>
      </w:r>
    </w:p>
    <w:p w:rsidR="000A731D" w:rsidRDefault="00C12522" w:rsidP="000A731D">
      <w:pPr>
        <w:jc w:val="both"/>
        <w:rPr>
          <w:rFonts w:ascii="Times New Roman" w:hAnsi="Times New Roman"/>
          <w:sz w:val="28"/>
          <w:szCs w:val="28"/>
        </w:rPr>
      </w:pPr>
      <w:r w:rsidRPr="000A731D">
        <w:rPr>
          <w:rFonts w:ascii="Times New Roman" w:hAnsi="Times New Roman"/>
          <w:sz w:val="28"/>
          <w:szCs w:val="28"/>
        </w:rPr>
        <w:br/>
        <w:t>INDICAÇÃO</w:t>
      </w:r>
      <w:r w:rsidRPr="000A731D">
        <w:rPr>
          <w:rFonts w:ascii="Times New Roman" w:hAnsi="Times New Roman"/>
          <w:sz w:val="28"/>
          <w:szCs w:val="28"/>
        </w:rPr>
        <w:br/>
      </w:r>
      <w:r w:rsidRPr="000A731D">
        <w:rPr>
          <w:rFonts w:ascii="Times New Roman" w:hAnsi="Times New Roman"/>
          <w:sz w:val="28"/>
          <w:szCs w:val="28"/>
        </w:rPr>
        <w:br/>
        <w:t>Vereador(a) Adriano da Farmácia:</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t>Nº 00587/2016 - Reitera, com urgência, a solicitação de recapeamento asfáltico em toda a extensão da Rua Targino Antônio Paschoal, no bairro São Cristovão 1.</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t>Nº 00588/2016 - Solicita a realização de operação tapa-buracos na Rua Piranguinho, no bairro São João.</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t>Nº 00589/2016 - Solicita a capina na Rua Piranguinho, próximo ao número 174, no bairro São João.</w:t>
      </w:r>
    </w:p>
    <w:p w:rsidR="000A731D" w:rsidRDefault="000A731D" w:rsidP="000A731D">
      <w:pPr>
        <w:jc w:val="both"/>
        <w:rPr>
          <w:rFonts w:ascii="Times New Roman" w:hAnsi="Times New Roman"/>
          <w:sz w:val="28"/>
          <w:szCs w:val="28"/>
        </w:rPr>
      </w:pPr>
      <w:r>
        <w:rPr>
          <w:rFonts w:ascii="Times New Roman" w:hAnsi="Times New Roman"/>
          <w:sz w:val="28"/>
          <w:szCs w:val="28"/>
        </w:rPr>
        <w:br/>
      </w:r>
    </w:p>
    <w:p w:rsidR="000D4E74" w:rsidRPr="000A731D" w:rsidRDefault="000A731D" w:rsidP="000A731D">
      <w:pPr>
        <w:jc w:val="both"/>
        <w:rPr>
          <w:rFonts w:ascii="Times New Roman" w:hAnsi="Times New Roman"/>
          <w:sz w:val="28"/>
          <w:szCs w:val="28"/>
        </w:rPr>
      </w:pPr>
      <w:r>
        <w:rPr>
          <w:rFonts w:ascii="Times New Roman" w:hAnsi="Times New Roman"/>
          <w:sz w:val="28"/>
          <w:szCs w:val="28"/>
        </w:rPr>
        <w:t>PROJETOS</w:t>
      </w:r>
      <w:r w:rsidR="00C12522" w:rsidRPr="000A731D">
        <w:rPr>
          <w:rFonts w:ascii="Times New Roman" w:hAnsi="Times New Roman"/>
          <w:sz w:val="28"/>
          <w:szCs w:val="28"/>
        </w:rPr>
        <w:br/>
      </w:r>
      <w:r w:rsidR="00C12522" w:rsidRPr="000A731D">
        <w:rPr>
          <w:rFonts w:ascii="Times New Roman" w:hAnsi="Times New Roman"/>
          <w:sz w:val="28"/>
          <w:szCs w:val="28"/>
        </w:rPr>
        <w:br/>
      </w:r>
      <w:r>
        <w:rPr>
          <w:rFonts w:ascii="Times New Roman" w:hAnsi="Times New Roman"/>
          <w:sz w:val="28"/>
          <w:szCs w:val="28"/>
        </w:rPr>
        <w:t xml:space="preserve">Projeto de Decreto Legislativo </w:t>
      </w:r>
      <w:r w:rsidR="00C12522" w:rsidRPr="000A731D">
        <w:rPr>
          <w:rFonts w:ascii="Times New Roman" w:hAnsi="Times New Roman"/>
          <w:sz w:val="28"/>
          <w:szCs w:val="28"/>
        </w:rPr>
        <w:t xml:space="preserve">Nº 124/2016 de autoria </w:t>
      </w:r>
      <w:r>
        <w:rPr>
          <w:rFonts w:ascii="Times New Roman" w:hAnsi="Times New Roman"/>
          <w:sz w:val="28"/>
          <w:szCs w:val="28"/>
        </w:rPr>
        <w:t>da</w:t>
      </w:r>
      <w:r w:rsidR="00C12522" w:rsidRPr="000A731D">
        <w:rPr>
          <w:rFonts w:ascii="Times New Roman" w:hAnsi="Times New Roman"/>
          <w:sz w:val="28"/>
          <w:szCs w:val="28"/>
        </w:rPr>
        <w:t xml:space="preserve"> Mesa Diretora:</w:t>
      </w:r>
      <w:r>
        <w:rPr>
          <w:rFonts w:ascii="Times New Roman" w:hAnsi="Times New Roman"/>
          <w:sz w:val="28"/>
          <w:szCs w:val="28"/>
        </w:rPr>
        <w:t xml:space="preserve"> </w:t>
      </w:r>
      <w:r w:rsidR="00C12522" w:rsidRPr="000A731D">
        <w:rPr>
          <w:rFonts w:ascii="Times New Roman" w:hAnsi="Times New Roman"/>
          <w:sz w:val="28"/>
          <w:szCs w:val="28"/>
        </w:rPr>
        <w:t>CONCEDE O TÍTULO DE CIDADÃO POUSO-ALEGRENSE AO SR. FLORIAN AUGUSTO COUTINHO MADRUGA.</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r>
      <w:r w:rsidR="000A731D">
        <w:rPr>
          <w:rFonts w:ascii="Times New Roman" w:hAnsi="Times New Roman"/>
          <w:sz w:val="28"/>
          <w:szCs w:val="28"/>
        </w:rPr>
        <w:t xml:space="preserve">Projeto de Lei </w:t>
      </w:r>
      <w:r w:rsidRPr="000A731D">
        <w:rPr>
          <w:rFonts w:ascii="Times New Roman" w:hAnsi="Times New Roman"/>
          <w:sz w:val="28"/>
          <w:szCs w:val="28"/>
        </w:rPr>
        <w:t>Nº 7249/2016 de autoria do(a) Vereador(a) Lilian Siqueira:</w:t>
      </w:r>
      <w:r w:rsidRPr="000A731D">
        <w:rPr>
          <w:rFonts w:ascii="Times New Roman" w:hAnsi="Times New Roman"/>
          <w:sz w:val="28"/>
          <w:szCs w:val="28"/>
        </w:rPr>
        <w:br/>
        <w:t>DECLARA DE UTILIDADE PÚBLICA MUNICIPAL A "ASSOCIAÇÃO DOM JOÃO BERGESE".</w:t>
      </w: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r>
      <w:r w:rsidR="000A731D">
        <w:rPr>
          <w:rFonts w:ascii="Times New Roman" w:hAnsi="Times New Roman"/>
          <w:sz w:val="28"/>
          <w:szCs w:val="28"/>
        </w:rPr>
        <w:t>Projeto de Lei</w:t>
      </w:r>
      <w:r w:rsidR="000A731D" w:rsidRPr="000A731D">
        <w:rPr>
          <w:rFonts w:ascii="Times New Roman" w:hAnsi="Times New Roman"/>
          <w:sz w:val="28"/>
          <w:szCs w:val="28"/>
        </w:rPr>
        <w:t xml:space="preserve"> </w:t>
      </w:r>
      <w:r w:rsidRPr="000A731D">
        <w:rPr>
          <w:rFonts w:ascii="Times New Roman" w:hAnsi="Times New Roman"/>
          <w:sz w:val="28"/>
          <w:szCs w:val="28"/>
        </w:rPr>
        <w:t>Nº 7250/2016 de autoria do(a) Vereador(a) Dulcinéia Costa:</w:t>
      </w:r>
      <w:r w:rsidR="000A731D">
        <w:rPr>
          <w:rFonts w:ascii="Times New Roman" w:hAnsi="Times New Roman"/>
          <w:sz w:val="28"/>
          <w:szCs w:val="28"/>
        </w:rPr>
        <w:t xml:space="preserve"> </w:t>
      </w:r>
      <w:r w:rsidRPr="000A731D">
        <w:rPr>
          <w:rFonts w:ascii="Times New Roman" w:hAnsi="Times New Roman"/>
          <w:sz w:val="28"/>
          <w:szCs w:val="28"/>
        </w:rPr>
        <w:lastRenderedPageBreak/>
        <w:t>DISPÕE SOBRE DENOMINAÇÃO DE LOGRADOUROS PÚBLICOS NO LOTEAMENTO BELVEDERE.</w:t>
      </w:r>
    </w:p>
    <w:p w:rsidR="000A731D" w:rsidRDefault="000A731D" w:rsidP="000A731D">
      <w:pPr>
        <w:jc w:val="both"/>
        <w:rPr>
          <w:rFonts w:ascii="Times New Roman" w:hAnsi="Times New Roman"/>
          <w:sz w:val="28"/>
          <w:szCs w:val="28"/>
        </w:rPr>
      </w:pPr>
    </w:p>
    <w:p w:rsidR="000D4E74" w:rsidRPr="000A731D" w:rsidRDefault="00C12522" w:rsidP="000A731D">
      <w:pPr>
        <w:jc w:val="both"/>
        <w:rPr>
          <w:rFonts w:ascii="Times New Roman" w:hAnsi="Times New Roman"/>
          <w:sz w:val="28"/>
          <w:szCs w:val="28"/>
        </w:rPr>
      </w:pPr>
      <w:r w:rsidRPr="000A731D">
        <w:rPr>
          <w:rFonts w:ascii="Times New Roman" w:hAnsi="Times New Roman"/>
          <w:sz w:val="28"/>
          <w:szCs w:val="28"/>
        </w:rPr>
        <w:br/>
      </w:r>
      <w:r w:rsidR="000A731D">
        <w:rPr>
          <w:rFonts w:ascii="Times New Roman" w:hAnsi="Times New Roman"/>
          <w:sz w:val="28"/>
          <w:szCs w:val="28"/>
        </w:rPr>
        <w:t>OFÍCIOS</w:t>
      </w:r>
      <w:r w:rsidRPr="000A731D">
        <w:rPr>
          <w:rFonts w:ascii="Times New Roman" w:hAnsi="Times New Roman"/>
          <w:sz w:val="28"/>
          <w:szCs w:val="28"/>
        </w:rPr>
        <w:br/>
      </w:r>
      <w:r w:rsidRPr="000A731D">
        <w:rPr>
          <w:rFonts w:ascii="Times New Roman" w:hAnsi="Times New Roman"/>
          <w:sz w:val="28"/>
          <w:szCs w:val="28"/>
        </w:rPr>
        <w:br/>
        <w:t>Ofício nº 196/16 encaminhado pelo vereador Hamilton Magalhães solicitando cópia autenticada do Projeto de Lei nº 792/16.</w:t>
      </w:r>
    </w:p>
    <w:p w:rsidR="00325E78" w:rsidRPr="000A731D" w:rsidRDefault="00325E78" w:rsidP="000A731D">
      <w:pPr>
        <w:pStyle w:val="SemEspaamento"/>
        <w:jc w:val="both"/>
        <w:rPr>
          <w:rFonts w:ascii="Times New Roman" w:hAnsi="Times New Roman"/>
          <w:sz w:val="28"/>
          <w:szCs w:val="28"/>
        </w:rPr>
      </w:pPr>
    </w:p>
    <w:p w:rsidR="000A731D" w:rsidRDefault="000A731D" w:rsidP="000A731D">
      <w:pPr>
        <w:pStyle w:val="SemEspaamento"/>
        <w:jc w:val="both"/>
        <w:rPr>
          <w:rFonts w:ascii="Times New Roman" w:hAnsi="Times New Roman"/>
          <w:sz w:val="28"/>
          <w:szCs w:val="28"/>
        </w:rPr>
      </w:pPr>
    </w:p>
    <w:p w:rsidR="000A731D" w:rsidRDefault="000A731D" w:rsidP="000A731D">
      <w:pPr>
        <w:pStyle w:val="SemEspaamento"/>
        <w:jc w:val="both"/>
        <w:rPr>
          <w:rFonts w:ascii="Times New Roman" w:hAnsi="Times New Roman"/>
          <w:sz w:val="28"/>
          <w:szCs w:val="28"/>
        </w:rPr>
      </w:pPr>
    </w:p>
    <w:p w:rsidR="000A731D" w:rsidRPr="000A731D" w:rsidRDefault="000A731D" w:rsidP="000A731D">
      <w:pPr>
        <w:pStyle w:val="SemEspaamento"/>
        <w:jc w:val="both"/>
        <w:rPr>
          <w:rFonts w:ascii="Times New Roman" w:hAnsi="Times New Roman"/>
          <w:sz w:val="28"/>
          <w:szCs w:val="28"/>
        </w:rPr>
      </w:pPr>
      <w:r w:rsidRPr="000A731D">
        <w:rPr>
          <w:rFonts w:ascii="Times New Roman" w:hAnsi="Times New Roman"/>
          <w:sz w:val="28"/>
          <w:szCs w:val="28"/>
        </w:rPr>
        <w:t>PORTARIAS</w:t>
      </w:r>
    </w:p>
    <w:p w:rsidR="000A731D" w:rsidRPr="000A731D" w:rsidRDefault="000A731D" w:rsidP="000A731D">
      <w:pPr>
        <w:pStyle w:val="SemEspaamento"/>
        <w:jc w:val="both"/>
        <w:rPr>
          <w:rFonts w:ascii="Times New Roman" w:hAnsi="Times New Roman"/>
          <w:sz w:val="28"/>
          <w:szCs w:val="28"/>
        </w:rPr>
      </w:pPr>
    </w:p>
    <w:p w:rsidR="000A731D" w:rsidRPr="000A731D" w:rsidRDefault="000A731D" w:rsidP="000A731D">
      <w:pPr>
        <w:pStyle w:val="SemEspaamento"/>
        <w:jc w:val="both"/>
        <w:rPr>
          <w:rFonts w:ascii="Times New Roman" w:hAnsi="Times New Roman"/>
          <w:sz w:val="28"/>
          <w:szCs w:val="28"/>
        </w:rPr>
      </w:pPr>
      <w:r w:rsidRPr="000A731D">
        <w:rPr>
          <w:rFonts w:ascii="Times New Roman" w:hAnsi="Times New Roman"/>
          <w:sz w:val="28"/>
          <w:szCs w:val="28"/>
        </w:rPr>
        <w:t>194/2016: NOMEIA O SR. MICHEL JULIÃO PINHEIRO DE PAES PARA OCUPAR O CARGO DE ASSISTENTE DE GABINETE PARLAMENTAR, PADRÃO CM06, DA CÂMARA MUNICIPAL DE POUSO ALEGRE</w:t>
      </w:r>
    </w:p>
    <w:p w:rsidR="000A731D" w:rsidRPr="000A731D" w:rsidRDefault="000A731D" w:rsidP="000A731D">
      <w:pPr>
        <w:pStyle w:val="SemEspaamento"/>
        <w:jc w:val="both"/>
        <w:rPr>
          <w:rFonts w:ascii="Times New Roman" w:hAnsi="Times New Roman"/>
          <w:sz w:val="28"/>
          <w:szCs w:val="28"/>
        </w:rPr>
      </w:pPr>
    </w:p>
    <w:p w:rsidR="000A731D" w:rsidRPr="000A731D" w:rsidRDefault="000A731D" w:rsidP="000A731D">
      <w:pPr>
        <w:pStyle w:val="SemEspaamento"/>
        <w:jc w:val="both"/>
        <w:rPr>
          <w:rFonts w:ascii="Times New Roman" w:hAnsi="Times New Roman"/>
          <w:sz w:val="28"/>
          <w:szCs w:val="28"/>
        </w:rPr>
      </w:pPr>
      <w:r w:rsidRPr="000A731D">
        <w:rPr>
          <w:rFonts w:ascii="Times New Roman" w:hAnsi="Times New Roman"/>
          <w:sz w:val="28"/>
          <w:szCs w:val="28"/>
        </w:rPr>
        <w:t>195/2016: EXONERA A SRA. MARIA SONIA ASARIAS – MATRÍCULA 405, DO CARGO COMISSIONADO DE ASSISTENTE DE GABINETE PARLAMENTAR, PADRÃO CM-06, CONSTANTE DA RESOLUÇÃO Nº 1.194/2013 E DÁ OUTRAS PROVIDÊNCIAS</w:t>
      </w:r>
    </w:p>
    <w:p w:rsidR="000A731D" w:rsidRPr="000A731D" w:rsidRDefault="000A731D" w:rsidP="000A731D">
      <w:pPr>
        <w:pStyle w:val="SemEspaamento"/>
        <w:jc w:val="both"/>
        <w:rPr>
          <w:rFonts w:ascii="Times New Roman" w:hAnsi="Times New Roman"/>
          <w:sz w:val="28"/>
          <w:szCs w:val="28"/>
        </w:rPr>
      </w:pPr>
    </w:p>
    <w:p w:rsidR="000A731D" w:rsidRPr="006D37B2" w:rsidRDefault="000A731D" w:rsidP="000A731D">
      <w:pPr>
        <w:pStyle w:val="SemEspaamento"/>
        <w:jc w:val="both"/>
        <w:rPr>
          <w:rFonts w:ascii="Times New Roman" w:hAnsi="Times New Roman"/>
          <w:sz w:val="28"/>
          <w:szCs w:val="28"/>
        </w:rPr>
      </w:pPr>
      <w:r w:rsidRPr="000A731D">
        <w:rPr>
          <w:rFonts w:ascii="Times New Roman" w:hAnsi="Times New Roman"/>
          <w:sz w:val="28"/>
          <w:szCs w:val="28"/>
        </w:rPr>
        <w:t>196/2016: NOMEIA A SRA. CÉLIA APARECIDA DE PAULA PARA OCUPAR O CARGO DE ASSISTENTE DE GABINETE PARLAMENTAR, PADRÃO CM06, DA CÂMARA MUNICIPAL DE POUSO ALEGRE</w:t>
      </w:r>
    </w:p>
    <w:p w:rsidR="00325E78" w:rsidRDefault="00325E78" w:rsidP="00325E78">
      <w:pPr>
        <w:pStyle w:val="SemEspaamento"/>
        <w:rPr>
          <w:rFonts w:ascii="Times New Roman" w:hAnsi="Times New Roman"/>
          <w:sz w:val="24"/>
          <w:szCs w:val="24"/>
        </w:rPr>
      </w:pPr>
    </w:p>
    <w:p w:rsidR="00325E78" w:rsidRPr="00325E78" w:rsidRDefault="00325E78" w:rsidP="00325E78">
      <w:pPr>
        <w:pStyle w:val="SemEspaamento"/>
        <w:rPr>
          <w:rFonts w:ascii="Times New Roman" w:hAnsi="Times New Roman"/>
          <w:sz w:val="24"/>
          <w:szCs w:val="24"/>
        </w:rPr>
      </w:pP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ECD" w:rsidRDefault="003A6ECD" w:rsidP="00D30C58">
      <w:pPr>
        <w:spacing w:after="0" w:line="240" w:lineRule="auto"/>
      </w:pPr>
      <w:r>
        <w:separator/>
      </w:r>
    </w:p>
  </w:endnote>
  <w:endnote w:type="continuationSeparator" w:id="1">
    <w:p w:rsidR="003A6ECD" w:rsidRDefault="003A6EC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DD6DA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ECD" w:rsidRDefault="003A6ECD" w:rsidP="00D30C58">
      <w:pPr>
        <w:spacing w:after="0" w:line="240" w:lineRule="auto"/>
      </w:pPr>
      <w:r>
        <w:separator/>
      </w:r>
    </w:p>
  </w:footnote>
  <w:footnote w:type="continuationSeparator" w:id="1">
    <w:p w:rsidR="003A6ECD" w:rsidRDefault="003A6EC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22882"/>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92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31D"/>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4E74"/>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6ECD"/>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4F6"/>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2522"/>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D6DA6"/>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60737"/>
    <w:rsid w:val="004E136F"/>
    <w:rsid w:val="00523DE4"/>
    <w:rsid w:val="00726A3A"/>
    <w:rsid w:val="00726D91"/>
    <w:rsid w:val="00747744"/>
    <w:rsid w:val="0078240A"/>
    <w:rsid w:val="007C0647"/>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598</Words>
  <Characters>3232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2016-10-18T18:37:00Z</cp:lastPrinted>
  <dcterms:created xsi:type="dcterms:W3CDTF">2016-10-18T17:59:00Z</dcterms:created>
  <dcterms:modified xsi:type="dcterms:W3CDTF">2016-10-18T18:44:00Z</dcterms:modified>
</cp:coreProperties>
</file>