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 de Novembro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535FA0">
        <w:rPr>
          <w:rFonts w:ascii="Times New Roman" w:hAnsi="Times New Roman"/>
          <w:b/>
          <w:sz w:val="28"/>
          <w:szCs w:val="28"/>
        </w:rPr>
        <w:t>EXPEDIENTE DO EXECUTIVO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420/16 encaminhando as Leis nº 5748/16 e 5749/16, sancionadas pelo Chefe do Poder Executivo.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419/16 encaminhando o Projeto de Lei nº 820/2016 que "revoga a Lei n. 5.749/2016, que dispõe sobre a alteração de dispositivos das Leis nº 4.643/2007, 5.711 e dá outras providências".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416/16 encaminhando as Leis nº 5745/16 e 5746/16, sancionadas pelo Chefe do Poder Executivo.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414/16 encaminhando a Lei nº 5734/16, sancionada pelo Chefe do Poder Executivo.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378/16 encaminhado pelo Ministério Público de Minas Gerais, solicitando para fins de</w:t>
      </w:r>
      <w:r w:rsidR="00DF47D3">
        <w:rPr>
          <w:rFonts w:ascii="Times New Roman" w:hAnsi="Times New Roman"/>
          <w:sz w:val="28"/>
          <w:szCs w:val="28"/>
        </w:rPr>
        <w:t xml:space="preserve"> instrução de Notícia de Fato  </w:t>
      </w:r>
      <w:r w:rsidRPr="00535FA0">
        <w:rPr>
          <w:rFonts w:ascii="Times New Roman" w:hAnsi="Times New Roman"/>
          <w:sz w:val="28"/>
          <w:szCs w:val="28"/>
        </w:rPr>
        <w:t>nº 0525.16.001080-3, cópia na íntegra do Projeto de Lei nº 818/16.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encaminhado pela Caixa Econômica Federal para comunicar a extinção do contrato de repasse do programa "Esporte de grandes eventos" do Ministério do Esporte.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19/2016 encaminhado pela Escola de Contas do Tribunal de Contas de Minas Gerais, convidando o Prefeito Municipal e os vereadores para conversas acerca do futuro da cidade.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DF47D3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INDICAÇÃO</w:t>
      </w:r>
      <w:r w:rsidRPr="00535FA0">
        <w:rPr>
          <w:rFonts w:ascii="Times New Roman" w:hAnsi="Times New Roman"/>
          <w:sz w:val="28"/>
          <w:szCs w:val="28"/>
        </w:rPr>
        <w:br/>
      </w:r>
      <w:r w:rsidRPr="00535FA0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Nº 00600/2016 - Solicita a limpeza e a capina em toda a extensão da Rua Franco Pereira, no bairro Nossa Senhora Aparecida.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Nº 00601/2016 - Solicita a limpeza e a retirada do lixo na Rua Antônio Mariosa, no bairro Nossa Senhora Aparecida.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Nº 00602/2016 - Solicita a limpeza e a capina na Rua Otávio Camilo Lacerda, no bairro Nossa Senhora Aparecida.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lastRenderedPageBreak/>
        <w:br/>
        <w:t>Nº 00603/2016 - Solicita a instalação de uma faixa elevada para pedestres na Rua Maria Guilhermina Franco, próximo ao nº 175 e, uma placa indicando a velocidade máxima permitida na via.</w:t>
      </w:r>
    </w:p>
    <w:p w:rsidR="00DF47D3" w:rsidRDefault="00DF47D3" w:rsidP="00DF47D3">
      <w:pPr>
        <w:jc w:val="both"/>
        <w:rPr>
          <w:rFonts w:ascii="Times New Roman" w:hAnsi="Times New Roman"/>
          <w:sz w:val="28"/>
          <w:szCs w:val="28"/>
        </w:rPr>
      </w:pPr>
    </w:p>
    <w:p w:rsidR="00DF47D3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Nº 00604/2016 - Solicita a implantação de uma faixa de carga e descarga para o estabelecimento comercial Cobra Agropecuária, localizado na Rua João Parenti, 66, no Centro.</w:t>
      </w:r>
    </w:p>
    <w:p w:rsidR="00DF47D3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t>MOÇÃO</w:t>
      </w:r>
      <w:r w:rsidRPr="00535FA0">
        <w:rPr>
          <w:rFonts w:ascii="Times New Roman" w:hAnsi="Times New Roman"/>
          <w:sz w:val="28"/>
          <w:szCs w:val="28"/>
        </w:rPr>
        <w:br/>
      </w:r>
      <w:r w:rsidRPr="00535FA0">
        <w:rPr>
          <w:rFonts w:ascii="Times New Roman" w:hAnsi="Times New Roman"/>
          <w:sz w:val="28"/>
          <w:szCs w:val="28"/>
        </w:rPr>
        <w:br/>
        <w:t>Nº 00103/2016:</w:t>
      </w:r>
      <w:r w:rsidR="00535FA0">
        <w:rPr>
          <w:rFonts w:ascii="Times New Roman" w:hAnsi="Times New Roman"/>
          <w:sz w:val="28"/>
          <w:szCs w:val="28"/>
        </w:rPr>
        <w:t xml:space="preserve"> </w:t>
      </w:r>
      <w:r w:rsidRPr="00535FA0">
        <w:rPr>
          <w:rFonts w:ascii="Times New Roman" w:hAnsi="Times New Roman"/>
          <w:sz w:val="28"/>
          <w:szCs w:val="28"/>
        </w:rPr>
        <w:t>MOÇÃO DE PESAR aos familiares da Sra. Inês Cândido de Queiroz, pelo seu falecimento.</w:t>
      </w:r>
    </w:p>
    <w:p w:rsidR="00DF47D3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</w:r>
    </w:p>
    <w:p w:rsidR="00DF47D3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t>PROJETO</w:t>
      </w:r>
      <w:r w:rsidR="00535FA0">
        <w:rPr>
          <w:rFonts w:ascii="Times New Roman" w:hAnsi="Times New Roman"/>
          <w:sz w:val="28"/>
          <w:szCs w:val="28"/>
        </w:rPr>
        <w:t>S</w:t>
      </w:r>
      <w:r w:rsidRPr="00535FA0">
        <w:rPr>
          <w:rFonts w:ascii="Times New Roman" w:hAnsi="Times New Roman"/>
          <w:sz w:val="28"/>
          <w:szCs w:val="28"/>
        </w:rPr>
        <w:t xml:space="preserve"> </w:t>
      </w:r>
    </w:p>
    <w:p w:rsidR="00074CF7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</w:r>
      <w:r w:rsidR="00535FA0">
        <w:rPr>
          <w:rFonts w:ascii="Times New Roman" w:hAnsi="Times New Roman"/>
          <w:sz w:val="28"/>
          <w:szCs w:val="28"/>
        </w:rPr>
        <w:t xml:space="preserve">Projeto de Lei </w:t>
      </w:r>
      <w:r w:rsidRPr="00535FA0">
        <w:rPr>
          <w:rFonts w:ascii="Times New Roman" w:hAnsi="Times New Roman"/>
          <w:sz w:val="28"/>
          <w:szCs w:val="28"/>
        </w:rPr>
        <w:t>Nº 7252/2016 de autoria do(a</w:t>
      </w:r>
      <w:r w:rsidR="00535FA0">
        <w:rPr>
          <w:rFonts w:ascii="Times New Roman" w:hAnsi="Times New Roman"/>
          <w:sz w:val="28"/>
          <w:szCs w:val="28"/>
        </w:rPr>
        <w:t xml:space="preserve">) Vereador(a) Dulcinéia  Costa: </w:t>
      </w:r>
      <w:r w:rsidRPr="00535FA0">
        <w:rPr>
          <w:rFonts w:ascii="Times New Roman" w:hAnsi="Times New Roman"/>
          <w:sz w:val="28"/>
          <w:szCs w:val="28"/>
        </w:rPr>
        <w:t>DISPÕE SOBRE DENOMINAÇÃO DE LOGRADOURO PÚBLICO: PRAÇA MIRANTE BELVEDERE.</w:t>
      </w:r>
    </w:p>
    <w:p w:rsidR="00821282" w:rsidRPr="00821282" w:rsidRDefault="00821282" w:rsidP="00DF47D3">
      <w:pPr>
        <w:jc w:val="both"/>
        <w:rPr>
          <w:rFonts w:ascii="Times New Roman" w:hAnsi="Times New Roman"/>
          <w:sz w:val="28"/>
          <w:szCs w:val="28"/>
        </w:rPr>
      </w:pPr>
    </w:p>
    <w:p w:rsidR="00821282" w:rsidRDefault="00821282" w:rsidP="00DF47D3">
      <w:pPr>
        <w:jc w:val="both"/>
        <w:rPr>
          <w:rFonts w:ascii="Times New Roman" w:hAnsi="Times New Roman"/>
          <w:sz w:val="28"/>
          <w:szCs w:val="28"/>
        </w:rPr>
      </w:pPr>
      <w:r w:rsidRPr="00821282">
        <w:rPr>
          <w:rFonts w:ascii="Times New Roman" w:hAnsi="Times New Roman"/>
          <w:sz w:val="28"/>
          <w:szCs w:val="28"/>
        </w:rPr>
        <w:t>Projeto de Resolução nº 12</w:t>
      </w:r>
      <w:r w:rsidR="009A5CF9">
        <w:rPr>
          <w:rFonts w:ascii="Times New Roman" w:hAnsi="Times New Roman"/>
          <w:sz w:val="28"/>
          <w:szCs w:val="28"/>
        </w:rPr>
        <w:t>73</w:t>
      </w:r>
      <w:r w:rsidRPr="00821282">
        <w:rPr>
          <w:rFonts w:ascii="Times New Roman" w:hAnsi="Times New Roman"/>
          <w:sz w:val="28"/>
          <w:szCs w:val="28"/>
        </w:rPr>
        <w:t>/2016 de autoria da Mesa Diretora: ALTERA A REDAÇÃO DO ARTIGO 6º DA RESOLUÇÃO Nº 1.2</w:t>
      </w:r>
      <w:r w:rsidR="009A5CF9">
        <w:rPr>
          <w:rFonts w:ascii="Times New Roman" w:hAnsi="Times New Roman"/>
          <w:sz w:val="28"/>
          <w:szCs w:val="28"/>
        </w:rPr>
        <w:t>30</w:t>
      </w:r>
      <w:r w:rsidRPr="00821282">
        <w:rPr>
          <w:rFonts w:ascii="Times New Roman" w:hAnsi="Times New Roman"/>
          <w:sz w:val="28"/>
          <w:szCs w:val="28"/>
        </w:rPr>
        <w:t>, DE 1º DE MARÇO DE 2016.</w:t>
      </w:r>
    </w:p>
    <w:p w:rsidR="0004785F" w:rsidRPr="0004785F" w:rsidRDefault="0004785F" w:rsidP="00DF47D3">
      <w:pPr>
        <w:jc w:val="both"/>
        <w:rPr>
          <w:rFonts w:ascii="Times New Roman" w:hAnsi="Times New Roman"/>
          <w:sz w:val="28"/>
          <w:szCs w:val="28"/>
        </w:rPr>
      </w:pPr>
      <w:r w:rsidRPr="0004785F">
        <w:rPr>
          <w:rFonts w:ascii="Times New Roman" w:hAnsi="Times New Roman"/>
          <w:sz w:val="28"/>
          <w:szCs w:val="28"/>
        </w:rPr>
        <w:lastRenderedPageBreak/>
        <w:t>Projeto de Lei nº 7253/2016 de autoria da Mesa Diretora: ALTERA A LEI Nº 5.663 DE 15 DE FEVEREIRO DE 2016 E A LEI Nº 5.665 DE 16 DE MARÇO DE 2016, QUE DISPÕEM SOBRE A CRIAÇÃO DO GRUPO DE ASSESSORAMENTO POLÍTICO-PARLAMENTAR – GAPP – DA CÂMARA MUNICIPAL DE POUSO ALEGRE E DÁ OUTRAS PROVIDÊNCIAS.</w:t>
      </w:r>
    </w:p>
    <w:p w:rsidR="00DF47D3" w:rsidRPr="00821282" w:rsidRDefault="00DF47D3" w:rsidP="00DF47D3">
      <w:pPr>
        <w:jc w:val="both"/>
        <w:rPr>
          <w:rFonts w:ascii="Times New Roman" w:hAnsi="Times New Roman"/>
          <w:sz w:val="28"/>
          <w:szCs w:val="28"/>
        </w:rPr>
      </w:pPr>
    </w:p>
    <w:p w:rsid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</w:r>
      <w:r w:rsidR="00535FA0">
        <w:rPr>
          <w:rFonts w:ascii="Times New Roman" w:hAnsi="Times New Roman"/>
          <w:sz w:val="28"/>
          <w:szCs w:val="28"/>
        </w:rPr>
        <w:t>OFÍCIOS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 xml:space="preserve">Ofício encaminhado pelo vereador Hélio Carlos </w:t>
      </w:r>
      <w:r w:rsidR="00DF47D3">
        <w:rPr>
          <w:rFonts w:ascii="Times New Roman" w:hAnsi="Times New Roman"/>
          <w:sz w:val="28"/>
          <w:szCs w:val="28"/>
        </w:rPr>
        <w:t xml:space="preserve">para apresentar </w:t>
      </w:r>
      <w:r w:rsidRPr="00535FA0">
        <w:rPr>
          <w:rFonts w:ascii="Times New Roman" w:hAnsi="Times New Roman"/>
          <w:sz w:val="28"/>
          <w:szCs w:val="28"/>
        </w:rPr>
        <w:t>manifestação em relação ao Ofício nº 52/16 do Corregedor da Casa, vereador Braz de Andrade.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150/16 encaminhado pelo vereador Gilberto Barreiro comunicando sua ausência na sessão ordinária do dia 03 de novembro.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 xml:space="preserve">Ofício nº 198/16 encaminhado pelo vereador Hamilton Magalhães solicitando cópia autenticada de todo o processo legislativo referente ao Projeto de Lei nº 817/16 e </w:t>
      </w:r>
      <w:r w:rsidR="00DF47D3">
        <w:rPr>
          <w:rFonts w:ascii="Times New Roman" w:hAnsi="Times New Roman"/>
          <w:sz w:val="28"/>
          <w:szCs w:val="28"/>
        </w:rPr>
        <w:t xml:space="preserve">ao </w:t>
      </w:r>
      <w:r w:rsidRPr="00535FA0">
        <w:rPr>
          <w:rFonts w:ascii="Times New Roman" w:hAnsi="Times New Roman"/>
          <w:sz w:val="28"/>
          <w:szCs w:val="28"/>
        </w:rPr>
        <w:t>Projeto de Lei nº 818/16.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nº 55/16 encaminhado pelo vereador Hélio Carlos solicitando a inclusão em pauta, na sessão ordinária do dia 03 de novembro, do Projeto de Lei nº 7229/16 de sua autoria.</w:t>
      </w:r>
    </w:p>
    <w:p w:rsidR="00074CF7" w:rsidRPr="00535FA0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>Ofício encaminhado pelo Corregedor da Câmara Municipal, Ver. Braz de Andrade, requerendo a aplicação de medida disciplinar ao vereador Hélio Carlos de Oliveira, pelos fatos ocorridos em sessões.</w:t>
      </w:r>
    </w:p>
    <w:p w:rsidR="00074CF7" w:rsidRDefault="005B0A81" w:rsidP="00DF47D3">
      <w:pPr>
        <w:jc w:val="both"/>
        <w:rPr>
          <w:rFonts w:ascii="Times New Roman" w:hAnsi="Times New Roman"/>
          <w:sz w:val="28"/>
          <w:szCs w:val="28"/>
        </w:rPr>
      </w:pPr>
      <w:r w:rsidRPr="00535FA0">
        <w:rPr>
          <w:rFonts w:ascii="Times New Roman" w:hAnsi="Times New Roman"/>
          <w:sz w:val="28"/>
          <w:szCs w:val="28"/>
        </w:rPr>
        <w:br/>
        <w:t xml:space="preserve">Ofício nº 16/16 encaminhado pelo vereador Paulo Valdir solicitando cópia </w:t>
      </w:r>
      <w:r w:rsidRPr="00535FA0">
        <w:rPr>
          <w:rFonts w:ascii="Times New Roman" w:hAnsi="Times New Roman"/>
          <w:sz w:val="28"/>
          <w:szCs w:val="28"/>
        </w:rPr>
        <w:lastRenderedPageBreak/>
        <w:t xml:space="preserve">de todos </w:t>
      </w:r>
      <w:r w:rsidR="00DF47D3">
        <w:rPr>
          <w:rFonts w:ascii="Times New Roman" w:hAnsi="Times New Roman"/>
          <w:sz w:val="28"/>
          <w:szCs w:val="28"/>
        </w:rPr>
        <w:t xml:space="preserve">os </w:t>
      </w:r>
      <w:r w:rsidRPr="00535FA0">
        <w:rPr>
          <w:rFonts w:ascii="Times New Roman" w:hAnsi="Times New Roman"/>
          <w:sz w:val="28"/>
          <w:szCs w:val="28"/>
        </w:rPr>
        <w:t>documentos e informações sobre a tramitação dos Projetos de Lei nº 817/</w:t>
      </w:r>
      <w:r w:rsidR="00DF47D3">
        <w:rPr>
          <w:rFonts w:ascii="Times New Roman" w:hAnsi="Times New Roman"/>
          <w:sz w:val="28"/>
          <w:szCs w:val="28"/>
        </w:rPr>
        <w:t xml:space="preserve">16 </w:t>
      </w:r>
      <w:r w:rsidRPr="00535FA0">
        <w:rPr>
          <w:rFonts w:ascii="Times New Roman" w:hAnsi="Times New Roman"/>
          <w:sz w:val="28"/>
          <w:szCs w:val="28"/>
        </w:rPr>
        <w:t>e 818/16.</w:t>
      </w:r>
    </w:p>
    <w:p w:rsidR="00527808" w:rsidRDefault="00527808" w:rsidP="00DF47D3">
      <w:pPr>
        <w:jc w:val="both"/>
        <w:rPr>
          <w:rFonts w:ascii="Times New Roman" w:hAnsi="Times New Roman"/>
          <w:sz w:val="28"/>
          <w:szCs w:val="28"/>
        </w:rPr>
      </w:pPr>
    </w:p>
    <w:p w:rsidR="00527808" w:rsidRDefault="00527808" w:rsidP="00DF47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527808" w:rsidRDefault="00527808" w:rsidP="00DF47D3">
      <w:pPr>
        <w:jc w:val="both"/>
        <w:rPr>
          <w:rFonts w:ascii="Times New Roman" w:hAnsi="Times New Roman"/>
          <w:sz w:val="28"/>
          <w:szCs w:val="28"/>
        </w:rPr>
      </w:pPr>
    </w:p>
    <w:p w:rsidR="00527808" w:rsidRPr="00527808" w:rsidRDefault="00527808" w:rsidP="00DF47D3">
      <w:pPr>
        <w:jc w:val="both"/>
        <w:rPr>
          <w:rFonts w:ascii="Times New Roman" w:hAnsi="Times New Roman"/>
          <w:sz w:val="28"/>
          <w:szCs w:val="28"/>
        </w:rPr>
      </w:pPr>
      <w:r w:rsidRPr="00527808">
        <w:rPr>
          <w:rFonts w:ascii="Times New Roman" w:hAnsi="Times New Roman"/>
          <w:sz w:val="28"/>
          <w:szCs w:val="28"/>
        </w:rPr>
        <w:t>199/2016: CONCEDE ADICIONAL QUINQUENAL AO SERVIDOR QUE MENCIONA.</w:t>
      </w:r>
    </w:p>
    <w:p w:rsidR="00325E78" w:rsidRPr="006D37B2" w:rsidRDefault="00325E78" w:rsidP="00DF47D3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Default="00325E78" w:rsidP="00DF47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DF47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DF47D3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DF47D3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9B" w:rsidRDefault="003D3B9B" w:rsidP="00D30C58">
      <w:pPr>
        <w:spacing w:after="0" w:line="240" w:lineRule="auto"/>
      </w:pPr>
      <w:r>
        <w:separator/>
      </w:r>
    </w:p>
  </w:endnote>
  <w:endnote w:type="continuationSeparator" w:id="1">
    <w:p w:rsidR="003D3B9B" w:rsidRDefault="003D3B9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E05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9B" w:rsidRDefault="003D3B9B" w:rsidP="00D30C58">
      <w:pPr>
        <w:spacing w:after="0" w:line="240" w:lineRule="auto"/>
      </w:pPr>
      <w:r>
        <w:separator/>
      </w:r>
    </w:p>
  </w:footnote>
  <w:footnote w:type="continuationSeparator" w:id="1">
    <w:p w:rsidR="003D3B9B" w:rsidRDefault="003D3B9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18"/>
    <w:rsid w:val="00046F38"/>
    <w:rsid w:val="0004785F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4CF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05D7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3B9B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27808"/>
    <w:rsid w:val="0053007F"/>
    <w:rsid w:val="00531528"/>
    <w:rsid w:val="005327AE"/>
    <w:rsid w:val="0053407B"/>
    <w:rsid w:val="005347C0"/>
    <w:rsid w:val="00535FA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0A81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4D88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282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AD4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5CF9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7D3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61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1DA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4E1A7B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E5F76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55EAD"/>
    <w:rsid w:val="00D95C8B"/>
    <w:rsid w:val="00DD6184"/>
    <w:rsid w:val="00DE4DE5"/>
    <w:rsid w:val="00E20522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2016-11-03T18:32:00Z</dcterms:created>
  <dcterms:modified xsi:type="dcterms:W3CDTF">2016-11-03T19:26:00Z</dcterms:modified>
</cp:coreProperties>
</file>