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6 DE DEZEMBRO DE 2016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771020" w:rsidRPr="00771020" w:rsidRDefault="004F3F9A" w:rsidP="00771020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</w:rPr>
        <w:t>Projeto de Lei Nº 7255/2016</w:t>
      </w:r>
      <w:r>
        <w:tab/>
        <w:t>DISPÕE SOBRE DENOMINAÇÃO DE LOGRADOURO PÚBLICO: RUA SEBASTIÃO BENTO MARTINS (*1945 +2013).</w:t>
      </w:r>
      <w:r>
        <w:br/>
        <w:t>Autor(a):  Flávio Alexandre</w:t>
      </w:r>
      <w:r>
        <w:br/>
        <w:t>Única votação</w:t>
      </w:r>
    </w:p>
    <w:p w:rsidR="00580D96" w:rsidRDefault="004F3F9A">
      <w:r>
        <w:rPr>
          <w:b/>
        </w:rPr>
        <w:t>Projeto de Lei Nº 7257/2016</w:t>
      </w:r>
      <w:r>
        <w:tab/>
        <w:t>DISPÕE SOBRE DENOMINAÇÃO DE LOGRADOURO PÚBLICO: RUA JOSÉ PALMA DE MAGALHÃES (*1903 +1980).</w:t>
      </w:r>
      <w:r>
        <w:br/>
        <w:t>Autor(a):  Lilian Siqueira</w:t>
      </w:r>
      <w:r>
        <w:br/>
        <w:t>Única votação</w:t>
      </w:r>
    </w:p>
    <w:p w:rsidR="00580D96" w:rsidRDefault="004F3F9A">
      <w:r>
        <w:rPr>
          <w:b/>
        </w:rPr>
        <w:t>Projeto de Lei Nº 7258/2016</w:t>
      </w:r>
      <w:r>
        <w:tab/>
        <w:t>DISPÕE SOBRE DENOMINAÇÃO DE LOGRADOURO PÚBLICO: RUA JOÃO GONÇALVES DE SIQUEIRA (*1928 +2016).</w:t>
      </w:r>
      <w:r>
        <w:br/>
        <w:t>Autor(a):  Adriano da Farmácia</w:t>
      </w:r>
      <w:r>
        <w:br/>
        <w:t>Única votação</w:t>
      </w:r>
    </w:p>
    <w:p w:rsidR="00580D96" w:rsidRDefault="004F3F9A">
      <w:r>
        <w:rPr>
          <w:b/>
        </w:rPr>
        <w:t>Projeto de Lei Nº 7259/2016</w:t>
      </w:r>
      <w:r>
        <w:tab/>
        <w:t>DISPÕE SOBRE DENOMINAÇÃO DE LOGRADOURO PÚBLICO: AVENIDA FRANCISCO CÂNDIDO XAVIER - CHICO XAVIER (*1910 +2002).</w:t>
      </w:r>
      <w:r>
        <w:br/>
        <w:t>Autor(a):  Maurício Tutty</w:t>
      </w:r>
      <w:r>
        <w:br/>
        <w:t>Única votação</w:t>
      </w:r>
    </w:p>
    <w:p w:rsidR="00580D96" w:rsidRDefault="004F3F9A">
      <w:r>
        <w:rPr>
          <w:b/>
        </w:rPr>
        <w:t>Projeto de Lei Nº 825/2016</w:t>
      </w:r>
      <w:r>
        <w:tab/>
        <w:t>AUTORIZA ABERTURA DE CRÉDITO ESPECIAL NA FOMA DOS ARTIGOS 42 E 43 DA LEI 4.320/64.</w:t>
      </w:r>
      <w:r>
        <w:br/>
        <w:t>Autor(a):  PODER EXECUTIVO</w:t>
      </w:r>
      <w:r>
        <w:br/>
        <w:t>2ª Votação</w:t>
      </w:r>
    </w:p>
    <w:p w:rsidR="00580D96" w:rsidRDefault="004F3F9A">
      <w:r>
        <w:rPr>
          <w:b/>
        </w:rPr>
        <w:t>Projeto de Lei Nº 7261/2016</w:t>
      </w:r>
      <w:r>
        <w:tab/>
        <w:t>DEFINE AÇÕES DE COMBATE AO MOSQUITO AEDES AEGYPTI NOS CEMITÉRIOS DO MUNICÍPIO DE POUSO ALEGRE DISCIPLINANDO A COLOCAÇÃO DE VASOS E RECIPIENTES PARA ORNAMENTAÇÃO DE SEPULTURAS.</w:t>
      </w:r>
      <w:r>
        <w:br/>
        <w:t>Autor(a):  Braz  Andrade</w:t>
      </w:r>
      <w:r>
        <w:br/>
        <w:t>1ª Votação</w:t>
      </w:r>
    </w:p>
    <w:p w:rsidR="00580D96" w:rsidRDefault="004F3F9A">
      <w:r>
        <w:rPr>
          <w:b/>
        </w:rPr>
        <w:t>Projeto de Lei Nº 7262/2016</w:t>
      </w:r>
      <w:r>
        <w:tab/>
        <w:t>ESTABELECE AS NORMAS DO CERIMONIAL PÚBLICO E A ORDEM GERAL DE PRECEDÊNCIA NO MUNICÍPIO DE POUSO ALEGRE E DÁ OUTRAS PROVIDÊNCIAS.</w:t>
      </w:r>
      <w:r>
        <w:br/>
        <w:t xml:space="preserve">Autor(a):  Mesa Diretora </w:t>
      </w:r>
      <w:r>
        <w:br/>
        <w:t>1ª Votação</w:t>
      </w:r>
    </w:p>
    <w:p w:rsidR="00580D96" w:rsidRDefault="004F3F9A">
      <w:r>
        <w:rPr>
          <w:b/>
        </w:rPr>
        <w:lastRenderedPageBreak/>
        <w:t>Projeto de Lei Nº 822/2016</w:t>
      </w:r>
      <w:r>
        <w:tab/>
        <w:t>ALTERA O ANEXO III DA LEI N. 4.872/2009 - PARÂMETROS URBANÍSTICOS - NO ITEM QUE TRATA DA ZONA ESPECIAL DE INTERESSE SOCIAL - ZEIS.</w:t>
      </w:r>
      <w:r>
        <w:br/>
        <w:t>Autor(a):  PODER EXECUTIVO</w:t>
      </w:r>
      <w:r>
        <w:br/>
        <w:t>1ª Votação</w:t>
      </w:r>
    </w:p>
    <w:p w:rsidR="00580D96" w:rsidRDefault="004F3F9A">
      <w:r>
        <w:rPr>
          <w:b/>
        </w:rPr>
        <w:t>Projeto de Lei Nº 826/2016</w:t>
      </w:r>
      <w:r>
        <w:tab/>
        <w:t>DESCARACTERIZA ÁREA VERDE NO LOTEAMENTO RECANTO DOS FERNANDES E AUTORIZA O CHEFE DO PODER EXECUTIVO A FORMALIZAR ESCRITURA DE PERMUTA DE ÁREAS COM O CONDOMÍNIO RESIDENCIAL GREEN VILLE.</w:t>
      </w:r>
      <w:r>
        <w:br/>
        <w:t>Autor(a):  PODER EXECUTIVO</w:t>
      </w:r>
      <w:r>
        <w:br/>
        <w:t>1ª Votação</w:t>
      </w:r>
    </w:p>
    <w:p w:rsidR="00DA56C3" w:rsidRDefault="00382968" w:rsidP="00382968">
      <w:r>
        <w:t>Pedido</w:t>
      </w:r>
      <w:r w:rsidR="004F3F9A">
        <w:t xml:space="preserve"> encaminhado pelo Comandante do 20º Batalhão da Polícia Militar de Minas Gerais solicitando a cessão do Plenário para a realização da 5ª edição do Concerto Natal Solidário, no dia 17 de Dezembro, às 20h.</w:t>
      </w:r>
      <w:r w:rsidR="004F3F9A">
        <w:br/>
      </w:r>
      <w:r>
        <w:t>Autor(a):  Polícia Militar</w:t>
      </w:r>
      <w:r>
        <w:br/>
        <w:t>Única votação</w:t>
      </w:r>
    </w:p>
    <w:p w:rsidR="009B63FF" w:rsidRDefault="009B63FF" w:rsidP="009B63FF">
      <w:pPr>
        <w:pStyle w:val="SemEspaamento"/>
        <w:spacing w:line="276" w:lineRule="auto"/>
      </w:pPr>
      <w:r>
        <w:t>Pedido encaminhado pela Secretaria Municipal de Educação, solicitando a cessão do Plenário da Câmara Municipal para a realização da entrega dos certificados dos cursos oferecidos pelo Projeto de Inclusão Digital, no dia 12/12/2016, de meio-dia às 18h.</w:t>
      </w:r>
    </w:p>
    <w:p w:rsidR="00580D96" w:rsidRDefault="00DA56C3" w:rsidP="009B63FF">
      <w:pPr>
        <w:pStyle w:val="SemEspaamento"/>
        <w:spacing w:line="276" w:lineRule="auto"/>
      </w:pPr>
      <w:r>
        <w:t xml:space="preserve">Autor(a):  </w:t>
      </w:r>
      <w:r w:rsidR="009B63FF">
        <w:t>Secretaria Municipal de Educação</w:t>
      </w:r>
      <w:r>
        <w:br/>
        <w:t>Única votação</w:t>
      </w:r>
      <w:r w:rsidR="004F3F9A">
        <w:br/>
      </w: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7BC" w:rsidRDefault="000327BC" w:rsidP="00D30C58">
      <w:pPr>
        <w:spacing w:after="0" w:line="240" w:lineRule="auto"/>
      </w:pPr>
      <w:r>
        <w:separator/>
      </w:r>
    </w:p>
  </w:endnote>
  <w:endnote w:type="continuationSeparator" w:id="1">
    <w:p w:rsidR="000327BC" w:rsidRDefault="000327BC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E3380D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7BC" w:rsidRDefault="000327BC" w:rsidP="00D30C58">
      <w:pPr>
        <w:spacing w:after="0" w:line="240" w:lineRule="auto"/>
      </w:pPr>
      <w:r>
        <w:separator/>
      </w:r>
    </w:p>
  </w:footnote>
  <w:footnote w:type="continuationSeparator" w:id="1">
    <w:p w:rsidR="000327BC" w:rsidRDefault="000327BC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35170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27BC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6973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4D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2968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3F9A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0D96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40F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3FF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784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E7FA8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56C3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380D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81359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5800E3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D6184"/>
    <w:rsid w:val="00DD7BBB"/>
    <w:rsid w:val="00DE4DE5"/>
    <w:rsid w:val="00E40758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2014-03-24T12:14:00Z</cp:lastPrinted>
  <dcterms:created xsi:type="dcterms:W3CDTF">2016-12-05T19:03:00Z</dcterms:created>
  <dcterms:modified xsi:type="dcterms:W3CDTF">2016-12-06T14:24:00Z</dcterms:modified>
</cp:coreProperties>
</file>