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28 DE MARÇO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EB3693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Emenda Nº 001 ao Substitutivo Nº 001 ao Projeto de Lei Nº 7282/2017</w:t>
      </w:r>
      <w:r>
        <w:tab/>
        <w:t>SUPRIME O ART. 2º DO SUBSTITUTIVO Nº 001 AO PROJETO DE LEI Nº 7282/2017, RENUMERANDO-SE OS DEMAIS.</w:t>
      </w:r>
      <w:r>
        <w:br/>
      </w:r>
      <w:proofErr w:type="gramStart"/>
      <w:r>
        <w:t>Autor(</w:t>
      </w:r>
      <w:proofErr w:type="gramEnd"/>
      <w:r>
        <w:t>a):  Dr. Edson</w:t>
      </w:r>
      <w:r>
        <w:br/>
        <w:t>Única votação</w:t>
      </w:r>
    </w:p>
    <w:p w:rsidR="00A76388" w:rsidRDefault="00EB3693">
      <w:r>
        <w:rPr>
          <w:b/>
        </w:rPr>
        <w:t>Substitutivo Nº 001 ao Projeto de Lei Nº 7282/2017</w:t>
      </w:r>
      <w:r>
        <w:tab/>
        <w:t>DISPÕE SOBRE A INSTALAÇÃO DE BANHEIROS QUÍMICOS ADAPTADOS PARA ATENDER AS PESSOAS COM DEFICIÊNCIA NOS EVENTOS REALIZADOS NO MUNICÍPIO DE POUSO ALEGRE E DÁ OUTRAS PROVIDÊNCIAS.</w:t>
      </w:r>
      <w:r>
        <w:br/>
      </w:r>
      <w:proofErr w:type="gramStart"/>
      <w:r>
        <w:t>Autor(</w:t>
      </w:r>
      <w:proofErr w:type="gramEnd"/>
      <w:r>
        <w:t>a):  Dr. Edson</w:t>
      </w:r>
      <w:r>
        <w:br/>
        <w:t>1ª Votação</w:t>
      </w:r>
    </w:p>
    <w:p w:rsidR="00A76388" w:rsidRDefault="00EB3693">
      <w:r>
        <w:rPr>
          <w:b/>
        </w:rPr>
        <w:t>Projeto de Lei Nº 7282/2017</w:t>
      </w:r>
      <w:r>
        <w:tab/>
        <w:t>DISPÕE SOBRE A INSTALAÇÃO DE BANHEIROS QUÍMICOS ADAPTADOS PARA ATENDER AS PESSOAS COM DEFICIÊNCIA NOS EVENTOS REALIZADOS NO MUNICÍPIO DE POUSO ALEGRE E DÁ OUTRAS PROVIDÊNCIAS.</w:t>
      </w:r>
      <w:r>
        <w:br/>
      </w:r>
      <w:proofErr w:type="gramStart"/>
      <w:r>
        <w:t>Autor(</w:t>
      </w:r>
      <w:proofErr w:type="gramEnd"/>
      <w:r>
        <w:t>a):  Dr. Edson</w:t>
      </w:r>
      <w:r>
        <w:br/>
        <w:t>1ª Votação</w:t>
      </w:r>
    </w:p>
    <w:p w:rsidR="00A76388" w:rsidRDefault="00EB3693">
      <w:r>
        <w:rPr>
          <w:b/>
        </w:rPr>
        <w:t>Emenda Nº 001 ao Projeto de Lei Nº 7291/2017</w:t>
      </w:r>
      <w:r>
        <w:tab/>
        <w:t>ACRESCENTA O ART. 3º AO PROJETO DE LEI Nº 7291/2017, RENUMERANDO-SE OS DEMAIS.</w:t>
      </w:r>
      <w:r>
        <w:br/>
      </w:r>
      <w:proofErr w:type="gramStart"/>
      <w:r>
        <w:t>Autor(</w:t>
      </w:r>
      <w:proofErr w:type="gramEnd"/>
      <w:r>
        <w:t>a):  Bruno Dias</w:t>
      </w:r>
      <w:r>
        <w:br/>
      </w:r>
      <w:r w:rsidR="00E941C2">
        <w:t>Única votação</w:t>
      </w:r>
    </w:p>
    <w:p w:rsidR="00A76388" w:rsidRDefault="00EB3693">
      <w:r>
        <w:rPr>
          <w:b/>
        </w:rPr>
        <w:t>Projeto de Lei Nº 7291/2017</w:t>
      </w:r>
      <w:r>
        <w:tab/>
        <w:t>OBRIGA A EXIBIÇÃO NA PÁGINA OFICIAL DA PREFEITURA MUNICIPAL DE POUSO ALEGRE E DA CÂMARA MUNICIPAL DE</w:t>
      </w:r>
      <w:proofErr w:type="gramStart"/>
      <w:r>
        <w:t xml:space="preserve">  </w:t>
      </w:r>
      <w:proofErr w:type="gramEnd"/>
      <w:r>
        <w:t>POUSO ALEGRE DE LINK VINCULADO À EXIBIÇÃO INTEGRAL  DO CÓDIGO DE POSTURAS E DÁ OUTRAS PROVIDÊNCIAS.</w:t>
      </w:r>
      <w:r>
        <w:br/>
        <w:t>Autor(a):  Bruno Dias</w:t>
      </w:r>
      <w:r>
        <w:br/>
        <w:t>1ª Votação</w:t>
      </w:r>
    </w:p>
    <w:p w:rsidR="00A76388" w:rsidRDefault="00EB3693">
      <w:r>
        <w:rPr>
          <w:b/>
        </w:rPr>
        <w:t>Substitutivo Nº 001 ao Projeto de Lei Nº 7294/2017</w:t>
      </w:r>
      <w:r>
        <w:tab/>
        <w:t>INSTITUI NO MUNICÍPIO DE POUSO ALEGRE A “SEMANA DE PROTEÇÃO ANIMAL” E DÁ OUTRAS PROVIDÊNCIAS.</w:t>
      </w:r>
      <w:r>
        <w:br/>
      </w:r>
      <w:proofErr w:type="gramStart"/>
      <w:r>
        <w:t>Autor(</w:t>
      </w:r>
      <w:proofErr w:type="gramEnd"/>
      <w:r>
        <w:t>a):  Wilson Tadeu Lopes</w:t>
      </w:r>
      <w:r>
        <w:br/>
      </w:r>
      <w:r w:rsidR="00174C73">
        <w:t>1ª Votação</w:t>
      </w:r>
    </w:p>
    <w:p w:rsidR="00A76388" w:rsidRDefault="00EB3693">
      <w:r>
        <w:rPr>
          <w:b/>
        </w:rPr>
        <w:t>Projeto de Lei Nº 7294/2017</w:t>
      </w:r>
      <w:r>
        <w:tab/>
        <w:t>INSTITUI NO MUNICÍPIO DE POUSO ALEGRE A “SEMANA DE PROTEÇÃO ANIMAL” E DÁ OUTRAS PROVIDÊNCIAS.</w:t>
      </w:r>
      <w:r>
        <w:br/>
      </w:r>
      <w:proofErr w:type="gramStart"/>
      <w:r>
        <w:t>Autor(</w:t>
      </w:r>
      <w:proofErr w:type="gramEnd"/>
      <w:r>
        <w:t>a):  Wilson Tadeu Lopes</w:t>
      </w:r>
      <w:r>
        <w:br/>
        <w:t>1ª Votação</w:t>
      </w:r>
    </w:p>
    <w:p w:rsidR="00A76388" w:rsidRDefault="00EB3693">
      <w:r>
        <w:rPr>
          <w:b/>
        </w:rPr>
        <w:lastRenderedPageBreak/>
        <w:t>Projeto de Lei Nº 7295/2017</w:t>
      </w:r>
      <w:r>
        <w:tab/>
        <w:t>DISPÕE SOBRE A PROIBIÇÃO DA EXPOSIÇÃO, EM MESAS E BALCÕES, DE RECIPIENTES QUE CONTENHAM CLORETO DE SÓDIO (SAL DE COZINHA) EM BARES, RESTAURANTES, LANCHONETES E SIMILARES.</w:t>
      </w:r>
      <w:r>
        <w:br/>
      </w:r>
      <w:proofErr w:type="gramStart"/>
      <w:r>
        <w:t>Autor(</w:t>
      </w:r>
      <w:proofErr w:type="gramEnd"/>
      <w:r>
        <w:t>a):  Dr. Edson</w:t>
      </w:r>
      <w:r>
        <w:br/>
        <w:t>1ª Votação</w:t>
      </w:r>
    </w:p>
    <w:p w:rsidR="00A76388" w:rsidRDefault="00EB3693">
      <w:r>
        <w:rPr>
          <w:b/>
        </w:rPr>
        <w:t>Emenda Nº 001 ao Projeto de Lei Nº 7305/2017</w:t>
      </w:r>
      <w:r>
        <w:tab/>
        <w:t>ALTERA O ART. 1º E O ART. 4º DO PROJETO DE LEI Nº 7305/2017, QUE "DISPÕE SOBRE A ALTERAÇÃO DA LEI MUNICIPAL Nº 4.656, DE 2008 E DÁ OUTRAS PROVIDENCIAS".</w:t>
      </w:r>
      <w:r>
        <w:br/>
      </w:r>
      <w:proofErr w:type="gramStart"/>
      <w:r>
        <w:t>Autor(</w:t>
      </w:r>
      <w:proofErr w:type="gramEnd"/>
      <w:r>
        <w:t>a):  Wilson Tadeu Lopes, Dr. Edson</w:t>
      </w:r>
      <w:r>
        <w:br/>
        <w:t>Única votação</w:t>
      </w:r>
    </w:p>
    <w:p w:rsidR="00A76388" w:rsidRDefault="00EB3693">
      <w:r>
        <w:rPr>
          <w:b/>
        </w:rPr>
        <w:t>Projeto de Lei Nº 7305/2017</w:t>
      </w:r>
      <w:r>
        <w:tab/>
        <w:t>DISPÕE SOBRE A ALTERAÇÃO DA LEI MUNICIPAL Nº 4.656, DE 2008 E DÁ OUTRAS PROVIDÊNCIAS.</w:t>
      </w:r>
      <w:r>
        <w:br/>
      </w:r>
      <w:proofErr w:type="gramStart"/>
      <w:r>
        <w:t>Autor(</w:t>
      </w:r>
      <w:proofErr w:type="gramEnd"/>
      <w:r>
        <w:t>a):  Mesa Diretora 2017/2017</w:t>
      </w:r>
      <w:r>
        <w:br/>
        <w:t>1ª Votação</w:t>
      </w:r>
    </w:p>
    <w:p w:rsidR="00A76388" w:rsidRDefault="00EB3693">
      <w:r>
        <w:rPr>
          <w:b/>
        </w:rPr>
        <w:t>Emenda Nº 001 ao Projeto de Lei Nº 7299/2017</w:t>
      </w:r>
      <w:r>
        <w:tab/>
        <w:t>ACRESCENTA O ART. 2º AO PROJETO DE LEI Nº 7299/2017, RENUMERANDO-SE OS DEMAIS.</w:t>
      </w:r>
      <w:r>
        <w:br/>
      </w:r>
      <w:proofErr w:type="gramStart"/>
      <w:r>
        <w:t>Autor(</w:t>
      </w:r>
      <w:proofErr w:type="gramEnd"/>
      <w:r>
        <w:t>a):  Dr. Edson</w:t>
      </w:r>
      <w:r>
        <w:br/>
        <w:t>Única votação</w:t>
      </w:r>
    </w:p>
    <w:p w:rsidR="00A76388" w:rsidRDefault="00EB3693">
      <w:r>
        <w:rPr>
          <w:b/>
        </w:rPr>
        <w:t>Projeto de Lei Nº 7299/2017</w:t>
      </w:r>
      <w:r>
        <w:tab/>
        <w:t>ACRESCENTA O § 6º AO ART. 1º DA LEI MUNICIPAL Nº 4.877, DE 2009, QUE TORNA OBRIGATÓRIA A AFIXAÇÃO DE CARTAZES NAS BOATES, CASAS NOTURNAS, BARES E ESCOLAS PARTICULARES ALERTANDO SOBRE OS RISCOS DO USO DE DROGAS ILÍCITAS, E DÁ OUTRAS PROVIDÊNCIAS.</w:t>
      </w:r>
      <w:r>
        <w:br/>
      </w:r>
      <w:proofErr w:type="gramStart"/>
      <w:r>
        <w:t>Autor(</w:t>
      </w:r>
      <w:proofErr w:type="gramEnd"/>
      <w:r>
        <w:t>a):  Dr. Edson</w:t>
      </w:r>
      <w:r>
        <w:br/>
        <w:t>1ª Votação</w:t>
      </w:r>
    </w:p>
    <w:p w:rsidR="00A76388" w:rsidRDefault="00EB3693">
      <w:r>
        <w:rPr>
          <w:b/>
        </w:rPr>
        <w:t>Projeto de Resolução Nº 1290/2017</w:t>
      </w:r>
      <w:r>
        <w:tab/>
        <w:t>INSTITUI COMISSÃO ESPECIAL COM A FINALIDADE DE ESTUDAR A COBRANÇA DA TAXA DE TRATAMENTO DO ESGOTO COBRADA PELA COPASA NO MUNICÍPIO DE POUSO ALEGRE.</w:t>
      </w:r>
      <w:r>
        <w:br/>
      </w:r>
      <w:proofErr w:type="gramStart"/>
      <w:r>
        <w:t>Autor(</w:t>
      </w:r>
      <w:proofErr w:type="gramEnd"/>
      <w:r>
        <w:t>a):  Mesa Diretora 2017/2017</w:t>
      </w:r>
      <w:r>
        <w:br/>
      </w:r>
      <w:r w:rsidR="00174C73">
        <w:t>Única votação</w:t>
      </w:r>
    </w:p>
    <w:p w:rsidR="00A76388" w:rsidRDefault="00EB3693">
      <w:r>
        <w:rPr>
          <w:b/>
        </w:rPr>
        <w:t>Requerimento Nº 38/2017</w:t>
      </w:r>
      <w:r>
        <w:tab/>
        <w:t>Requer informações sobre os ocupantes dos cargos de Diretores e Vice-Diretores das Escolas da Rede Municipal.</w:t>
      </w:r>
      <w:r>
        <w:br/>
      </w:r>
      <w:proofErr w:type="gramStart"/>
      <w:r>
        <w:t>Autor(</w:t>
      </w:r>
      <w:proofErr w:type="gramEnd"/>
      <w:r>
        <w:t>a):  Adriano da Farmácia</w:t>
      </w:r>
      <w:r>
        <w:br/>
      </w:r>
      <w:r w:rsidR="00174C73">
        <w:t>Única votação</w:t>
      </w:r>
    </w:p>
    <w:p w:rsidR="00A76388" w:rsidRDefault="00EB3693">
      <w:r>
        <w:rPr>
          <w:b/>
        </w:rPr>
        <w:t>Requerimento Nº 39/2017</w:t>
      </w:r>
      <w:r>
        <w:tab/>
        <w:t xml:space="preserve">Requer a realização de audiência pública para debater os efeitos da reforma da previdência na vida dos brasileiros, a ser realizada dia 09 de maio, às </w:t>
      </w:r>
      <w:proofErr w:type="gramStart"/>
      <w:r>
        <w:t>9:00</w:t>
      </w:r>
      <w:proofErr w:type="gramEnd"/>
      <w:r>
        <w:t xml:space="preserve"> h no plenário desta Casa.</w:t>
      </w:r>
      <w:r>
        <w:br/>
      </w:r>
      <w:r>
        <w:lastRenderedPageBreak/>
        <w:t xml:space="preserve">Autor(a):  </w:t>
      </w:r>
      <w:r w:rsidR="00234B0C">
        <w:t>Comissão de Ordem Social</w:t>
      </w:r>
      <w:r>
        <w:br/>
      </w:r>
    </w:p>
    <w:p w:rsidR="00A76388" w:rsidRDefault="00EB3693">
      <w:r>
        <w:rPr>
          <w:b/>
        </w:rPr>
        <w:t>Requerimento Nº 40/2017</w:t>
      </w:r>
      <w:r>
        <w:tab/>
        <w:t>Requer informações referente aos</w:t>
      </w:r>
      <w:proofErr w:type="gramStart"/>
      <w:r>
        <w:t xml:space="preserve">  </w:t>
      </w:r>
      <w:proofErr w:type="gramEnd"/>
      <w:r>
        <w:t>valores mensais arrecadados com o sistema de estacionamento rotativo pago, denominado "</w:t>
      </w:r>
      <w:r w:rsidR="00174C73">
        <w:t>Z</w:t>
      </w:r>
      <w:r>
        <w:t xml:space="preserve">ona </w:t>
      </w:r>
      <w:r w:rsidR="00174C73">
        <w:t>A</w:t>
      </w:r>
      <w:r>
        <w:t>zul".</w:t>
      </w:r>
      <w:r>
        <w:br/>
        <w:t>Autor(a):  Campanha</w:t>
      </w:r>
      <w:r>
        <w:br/>
        <w:t>Única votação</w:t>
      </w:r>
    </w:p>
    <w:p w:rsidR="00A76388" w:rsidRDefault="00EB3693">
      <w:r>
        <w:t>Ofício encaminhado pelo Sr. Daniel Candeias, Diretor do Colégio Centro de Renovação Educacional Intelecto-Poliedro solicitando o plenário desta Casa para o dia 08/04/17, para a realização de palestra aos alunos.</w:t>
      </w:r>
      <w:r>
        <w:br/>
        <w:t xml:space="preserve">Autor(a):  </w:t>
      </w:r>
      <w:r w:rsidR="00174C73">
        <w:t>Colégio Centro de Renovação Educacional Intelecto-Poliedro</w:t>
      </w:r>
      <w:r>
        <w:br/>
      </w:r>
      <w:r w:rsidR="00174C73"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633" w:rsidRDefault="00641633" w:rsidP="00D30C58">
      <w:pPr>
        <w:spacing w:after="0" w:line="240" w:lineRule="auto"/>
      </w:pPr>
      <w:r>
        <w:separator/>
      </w:r>
    </w:p>
  </w:endnote>
  <w:endnote w:type="continuationSeparator" w:id="0">
    <w:p w:rsidR="00641633" w:rsidRDefault="0064163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BE349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234B0C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633" w:rsidRDefault="00641633" w:rsidP="00D30C58">
      <w:pPr>
        <w:spacing w:after="0" w:line="240" w:lineRule="auto"/>
      </w:pPr>
      <w:r>
        <w:separator/>
      </w:r>
    </w:p>
  </w:footnote>
  <w:footnote w:type="continuationSeparator" w:id="0">
    <w:p w:rsidR="00641633" w:rsidRDefault="0064163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2691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4C73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1B4F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34B0C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1633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7638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349C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1C2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3693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0F0A83"/>
    <w:rsid w:val="00100EDE"/>
    <w:rsid w:val="00141994"/>
    <w:rsid w:val="00186C9A"/>
    <w:rsid w:val="001D0BFD"/>
    <w:rsid w:val="002908E0"/>
    <w:rsid w:val="00354CD4"/>
    <w:rsid w:val="00382C2C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51E42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D3B823-1B76-4EC3-9384-EF0C2D22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2014-03-24T12:14:00Z</cp:lastPrinted>
  <dcterms:created xsi:type="dcterms:W3CDTF">2017-03-27T21:10:00Z</dcterms:created>
  <dcterms:modified xsi:type="dcterms:W3CDTF">2017-03-28T17:53:00Z</dcterms:modified>
</cp:coreProperties>
</file>