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22 DE AGOSTO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1728B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Emenda à Lei Orgânica Nº 24/2017</w:t>
      </w:r>
      <w:r>
        <w:tab/>
        <w:t>ALTERA A REDAÇÃO DO CAPUT E DO § 1º E ACRESCENTA O § 1º-A AO ART. 145.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366E09" w:rsidRDefault="0091728B">
      <w:r>
        <w:rPr>
          <w:b/>
        </w:rPr>
        <w:t>Projeto de Lei Nº 7348/2017</w:t>
      </w:r>
      <w:r>
        <w:tab/>
        <w:t>INSERE A "FEIRA DAS NAÇÕES" NO CALENDÁRIO OFICIAL DE EVENTOS DO MUNICÍPIO DE POUSO ALEGRE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2ª Votação</w:t>
      </w:r>
    </w:p>
    <w:p w:rsidR="00366E09" w:rsidRDefault="0091728B">
      <w:r>
        <w:rPr>
          <w:b/>
        </w:rPr>
        <w:t>Requerimento Nº 115/2017</w:t>
      </w:r>
      <w:r>
        <w:tab/>
        <w:t>Requer única e urgente votação para o Projeto de Lei nº 872/17.</w:t>
      </w:r>
      <w:r>
        <w:br/>
      </w:r>
      <w:proofErr w:type="gramStart"/>
      <w:r>
        <w:t>Autor(</w:t>
      </w:r>
      <w:proofErr w:type="gramEnd"/>
      <w:r>
        <w:t>a):  Dito Barbosa</w:t>
      </w:r>
      <w:r>
        <w:br/>
      </w:r>
      <w:r w:rsidR="00CA0C27">
        <w:t>Única votação</w:t>
      </w:r>
    </w:p>
    <w:p w:rsidR="00366E09" w:rsidRDefault="0091728B">
      <w:r>
        <w:rPr>
          <w:b/>
        </w:rPr>
        <w:t>Projeto de Lei Nº 872/2017</w:t>
      </w:r>
      <w:r>
        <w:tab/>
        <w:t>AUTORIZA A ABERTURA DE CRÉDITO ESPECIAL NA FORMA DOS ARTIGOS 42 E 43 DA LEI Nº 4.320/17.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366E09" w:rsidRDefault="0091728B">
      <w:r>
        <w:rPr>
          <w:b/>
        </w:rPr>
        <w:t>Requerimento Nº 111/2017</w:t>
      </w:r>
      <w:r>
        <w:tab/>
        <w:t>Requer única votação para o Projeto de Lei nº 873/17.</w:t>
      </w:r>
      <w:r>
        <w:br/>
      </w:r>
      <w:proofErr w:type="gramStart"/>
      <w:r>
        <w:t>Autor(</w:t>
      </w:r>
      <w:proofErr w:type="gramEnd"/>
      <w:r>
        <w:t>a):  Dito Barbosa</w:t>
      </w:r>
      <w:r>
        <w:br/>
      </w:r>
      <w:r w:rsidR="00CA0C27">
        <w:t>Única votação</w:t>
      </w:r>
    </w:p>
    <w:p w:rsidR="00366E09" w:rsidRDefault="0091728B">
      <w:r>
        <w:rPr>
          <w:b/>
        </w:rPr>
        <w:t>Projeto de Lei Nº 873/2017</w:t>
      </w:r>
      <w:r>
        <w:tab/>
        <w:t>AUTORIZA ABERTURA DE CRÉDITO ESPECIAL NA FORMA DOS ARTIGOS 42 E 43 DA LEI Nº 4.320/64.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366E09" w:rsidRDefault="0091728B">
      <w:r>
        <w:rPr>
          <w:b/>
        </w:rPr>
        <w:t>Projeto de Lei Nº 875/2017</w:t>
      </w:r>
      <w:r>
        <w:tab/>
        <w:t>AUTORIZA A ABERTURA DE CRÉDITO ESPECIAL NA FORMA DOS ARTIGOS 42 E 43 DA LEI Nº 4.320/64.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</w:p>
    <w:p w:rsidR="00366E09" w:rsidRDefault="0091728B">
      <w:r>
        <w:rPr>
          <w:b/>
        </w:rPr>
        <w:t>Requerimento Nº 110/2017</w:t>
      </w:r>
      <w:r>
        <w:tab/>
        <w:t xml:space="preserve">Requer ao Poder </w:t>
      </w:r>
      <w:proofErr w:type="gramStart"/>
      <w:r>
        <w:t>Executivo informações</w:t>
      </w:r>
      <w:proofErr w:type="gramEnd"/>
      <w:r>
        <w:t xml:space="preserve"> sobre a previsão orçamentária, para o ano de 2018, de recursos para a realização do cursinho Pré-Enem Municipal, com o intuito de mantê-lo em pleno funcionamento.</w:t>
      </w:r>
      <w:r>
        <w:br/>
      </w:r>
      <w:r>
        <w:lastRenderedPageBreak/>
        <w:t>Autor(a):  Wilson Tadeu Lopes</w:t>
      </w:r>
      <w:r>
        <w:br/>
        <w:t>Única votação</w:t>
      </w:r>
    </w:p>
    <w:p w:rsidR="00366E09" w:rsidRDefault="00CA0C27">
      <w:r w:rsidRPr="00CA0C27">
        <w:t>Pedido</w:t>
      </w:r>
      <w:r w:rsidR="0091728B">
        <w:t xml:space="preserve"> encaminhado pela Polícia Rodoviária Federal solicitando a cessão do Plenário para a realização do Seminário de Abertura da edição 2017 do FETRAN Pedagógico, no dia 23/08/2017, a partir das 19h30.</w:t>
      </w:r>
      <w:r w:rsidR="0091728B">
        <w:br/>
      </w:r>
      <w:proofErr w:type="gramStart"/>
      <w:r>
        <w:t>Autor(</w:t>
      </w:r>
      <w:proofErr w:type="gramEnd"/>
      <w:r>
        <w:t>a):  Polícia Rodoviária Federal</w:t>
      </w:r>
      <w:r>
        <w:br/>
        <w:t>Única votação</w:t>
      </w:r>
      <w:r w:rsidR="0091728B">
        <w:br/>
      </w:r>
    </w:p>
    <w:p w:rsidR="00366E09" w:rsidRDefault="00CA0C27">
      <w:r w:rsidRPr="00CA0C27">
        <w:t>Pedido</w:t>
      </w:r>
      <w:r w:rsidR="0091728B">
        <w:t xml:space="preserve"> encaminhado pela Secretaria Municipal de Educação solicitando a cessão do plenário da Casa para reunião com os representantes da comunidade em geral, visando a apresentação do Projeto </w:t>
      </w:r>
      <w:proofErr w:type="spellStart"/>
      <w:proofErr w:type="gramStart"/>
      <w:r w:rsidR="0091728B">
        <w:t>EducAÇÃO</w:t>
      </w:r>
      <w:proofErr w:type="spellEnd"/>
      <w:proofErr w:type="gramEnd"/>
      <w:r w:rsidR="0091728B">
        <w:t>, a ser realizada no dia 30 de agosto, às 19:00h.</w:t>
      </w:r>
      <w:r w:rsidR="0091728B">
        <w:br/>
      </w:r>
      <w:r>
        <w:t>Autor(a):  Secretaria Municipal de Educação</w:t>
      </w:r>
      <w:r>
        <w:br/>
        <w:t>Única votação</w:t>
      </w:r>
      <w:r w:rsidR="0091728B">
        <w:br/>
      </w:r>
    </w:p>
    <w:p w:rsidR="0099313F" w:rsidRDefault="0099313F" w:rsidP="0099313F">
      <w:r>
        <w:t>Pedido encaminhado pela Cemig solicitando a cessão do Plenário da Câmara Municipal para a realização o evento Teatro de Luz Cemig, no dia 24/08/2017, nos períodos da manhã e da tarde.</w:t>
      </w:r>
      <w:r>
        <w:br/>
      </w:r>
      <w:proofErr w:type="gramStart"/>
      <w:r>
        <w:t>Autor(</w:t>
      </w:r>
      <w:proofErr w:type="gramEnd"/>
      <w:r>
        <w:t>a):  Cemig</w:t>
      </w:r>
      <w:r>
        <w:br/>
        <w:t>Única votação</w:t>
      </w:r>
      <w:r>
        <w:br/>
      </w:r>
    </w:p>
    <w:p w:rsidR="0099313F" w:rsidRDefault="006644C8" w:rsidP="0099313F">
      <w:r>
        <w:t>Ofício nº 62/2017 encaminhado pela Cemig solicitando a cessão do Plenário para a realização do evento "Café com a Cemig", no dia 30/08/2017, das 13h às 17h.</w:t>
      </w:r>
      <w:r>
        <w:br/>
        <w:t>Autor(a):  Cemig</w:t>
      </w:r>
      <w:r>
        <w:br/>
        <w:t>Única votação</w:t>
      </w:r>
      <w:r w:rsidR="0099313F">
        <w:br/>
      </w:r>
    </w:p>
    <w:p w:rsidR="0099313F" w:rsidRDefault="0099313F" w:rsidP="0099313F"/>
    <w:p w:rsidR="0099313F" w:rsidRDefault="0099313F"/>
    <w:p w:rsid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9313F" w:rsidRPr="00771020" w:rsidRDefault="0099313F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99313F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75" w:rsidRDefault="00520275" w:rsidP="00D30C58">
      <w:pPr>
        <w:spacing w:after="0" w:line="240" w:lineRule="auto"/>
      </w:pPr>
      <w:r>
        <w:separator/>
      </w:r>
    </w:p>
  </w:endnote>
  <w:endnote w:type="continuationSeparator" w:id="0">
    <w:p w:rsidR="00520275" w:rsidRDefault="0052027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0487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644C8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75" w:rsidRDefault="00520275" w:rsidP="00D30C58">
      <w:pPr>
        <w:spacing w:after="0" w:line="240" w:lineRule="auto"/>
      </w:pPr>
      <w:r>
        <w:separator/>
      </w:r>
    </w:p>
  </w:footnote>
  <w:footnote w:type="continuationSeparator" w:id="0">
    <w:p w:rsidR="00520275" w:rsidRDefault="0052027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6E0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87C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27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44C8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1728B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13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0C27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62923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2AF8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E5342D-75A0-473A-8099-2A5BEA5F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2017-08-21T20:04:00Z</cp:lastPrinted>
  <dcterms:created xsi:type="dcterms:W3CDTF">2017-08-21T20:04:00Z</dcterms:created>
  <dcterms:modified xsi:type="dcterms:W3CDTF">2017-08-22T20:26:00Z</dcterms:modified>
</cp:coreProperties>
</file>