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16D42" w:rsidP="00816D42">
      <w:pPr>
        <w:jc w:val="center"/>
      </w:pPr>
      <w:r>
        <w:t>RESOLUÇÃO MUNICIPAL Nº 972, 17 DE MAIO DE 2004</w:t>
      </w:r>
    </w:p>
    <w:p w:rsidR="00816D42" w:rsidRDefault="00816D42" w:rsidP="00816D42">
      <w:pPr>
        <w:ind w:left="3969"/>
        <w:jc w:val="both"/>
      </w:pPr>
      <w:r>
        <w:t>ACRESCENTA PARÁGRAFO AO ART. 2º DA RESOLUÇÃO Nº 940/03, DE 24 DE MARÇO DE 2003.</w:t>
      </w:r>
    </w:p>
    <w:p w:rsidR="00816D42" w:rsidRDefault="00816D42" w:rsidP="00816D42">
      <w:pPr>
        <w:ind w:left="3969"/>
        <w:jc w:val="both"/>
      </w:pPr>
      <w:r>
        <w:t xml:space="preserve"> </w:t>
      </w:r>
    </w:p>
    <w:p w:rsidR="00816D42" w:rsidRDefault="00816D42" w:rsidP="00816D42">
      <w:pPr>
        <w:ind w:left="3969"/>
        <w:jc w:val="both"/>
      </w:pPr>
      <w:r>
        <w:t xml:space="preserve"> (diária de viagem)</w:t>
      </w:r>
    </w:p>
    <w:p w:rsidR="00816D42" w:rsidRDefault="00816D42" w:rsidP="00816D42">
      <w:pPr>
        <w:ind w:left="3969"/>
      </w:pPr>
    </w:p>
    <w:p w:rsidR="00816D42" w:rsidRDefault="00816D42" w:rsidP="00816D42">
      <w:pPr>
        <w:ind w:firstLine="567"/>
        <w:jc w:val="both"/>
      </w:pPr>
      <w:r>
        <w:t>Art. 1º -  O art. 2º da Resolução nº 940/2003, que “estabelece valor das diárias de viagem e contém outras providências” passa a vigorar com o acréscimo de um parágrafo,  com a seguinte redação, transformando o seu parágrafo único em  § 1º:</w:t>
      </w:r>
    </w:p>
    <w:p w:rsidR="00816D42" w:rsidRDefault="00816D42" w:rsidP="00816D42">
      <w:pPr>
        <w:ind w:firstLine="567"/>
        <w:jc w:val="both"/>
      </w:pPr>
      <w:r>
        <w:t xml:space="preserve"> </w:t>
      </w:r>
    </w:p>
    <w:p w:rsidR="00816D42" w:rsidRDefault="00816D42" w:rsidP="00816D42">
      <w:pPr>
        <w:ind w:firstLine="567"/>
        <w:jc w:val="both"/>
      </w:pPr>
      <w:r>
        <w:t xml:space="preserve"> Art. 1º - .........................................................................................</w:t>
      </w:r>
    </w:p>
    <w:p w:rsidR="00816D42" w:rsidRDefault="00816D42" w:rsidP="00816D42">
      <w:pPr>
        <w:ind w:firstLine="567"/>
        <w:jc w:val="both"/>
      </w:pPr>
      <w:r>
        <w:t xml:space="preserve"> </w:t>
      </w:r>
    </w:p>
    <w:p w:rsidR="00816D42" w:rsidRDefault="00816D42" w:rsidP="00816D42">
      <w:pPr>
        <w:ind w:firstLine="567"/>
        <w:jc w:val="both"/>
      </w:pPr>
      <w:r>
        <w:t xml:space="preserve"> Art. 2º -  ........................................................................................ </w:t>
      </w:r>
    </w:p>
    <w:p w:rsidR="00816D42" w:rsidRDefault="00816D42" w:rsidP="00816D42">
      <w:pPr>
        <w:ind w:firstLine="567"/>
        <w:jc w:val="both"/>
      </w:pPr>
      <w:r>
        <w:t xml:space="preserve"> </w:t>
      </w:r>
    </w:p>
    <w:p w:rsidR="00816D42" w:rsidRDefault="00816D42" w:rsidP="00816D42">
      <w:pPr>
        <w:ind w:firstLine="567"/>
        <w:jc w:val="both"/>
      </w:pPr>
      <w:r>
        <w:t xml:space="preserve"> § 1º  – Só será devida diária quando a viagem exigir pernoite. Em não o exigindo, as despesas de alimentação serão ressarcidas mediante exibição das respectivas NOTAS FISCAIS.</w:t>
      </w:r>
    </w:p>
    <w:p w:rsidR="00816D42" w:rsidRDefault="00816D42" w:rsidP="00816D42">
      <w:pPr>
        <w:ind w:firstLine="567"/>
        <w:jc w:val="both"/>
      </w:pPr>
      <w:r>
        <w:t xml:space="preserve"> </w:t>
      </w:r>
    </w:p>
    <w:p w:rsidR="00816D42" w:rsidRDefault="00816D42" w:rsidP="00816D42">
      <w:pPr>
        <w:ind w:firstLine="567"/>
        <w:jc w:val="both"/>
      </w:pPr>
      <w:r>
        <w:t xml:space="preserve"> § 2º -  O Vereador ou servidor que fizer jus ao disposto neste artigo, ficará obrigado a apresentar um relatório da viagem, discriminando as atividades realizadas que motivaram a viagem ou o certificado de participação, quando tratar-se de cursos, fóruns, seminários ou eventos similares. </w:t>
      </w:r>
    </w:p>
    <w:p w:rsidR="00816D42" w:rsidRDefault="00816D42" w:rsidP="00816D42">
      <w:pPr>
        <w:ind w:firstLine="567"/>
        <w:jc w:val="both"/>
      </w:pPr>
      <w:r>
        <w:t xml:space="preserve"> </w:t>
      </w:r>
    </w:p>
    <w:p w:rsidR="00816D42" w:rsidRDefault="00816D42" w:rsidP="00816D42">
      <w:pPr>
        <w:ind w:firstLine="567"/>
        <w:jc w:val="both"/>
      </w:pPr>
      <w:r>
        <w:t xml:space="preserve"> Art. 3º - .........................................................................................</w:t>
      </w:r>
    </w:p>
    <w:p w:rsidR="00816D42" w:rsidRDefault="00816D42" w:rsidP="00816D42">
      <w:pPr>
        <w:ind w:firstLine="567"/>
        <w:jc w:val="both"/>
      </w:pPr>
      <w:r>
        <w:t xml:space="preserve">  </w:t>
      </w:r>
    </w:p>
    <w:p w:rsidR="00816D42" w:rsidRDefault="00816D42" w:rsidP="00816D42">
      <w:pPr>
        <w:ind w:firstLine="567"/>
        <w:jc w:val="both"/>
      </w:pPr>
      <w:r>
        <w:t xml:space="preserve"> Art. 4º - .........................................................................................</w:t>
      </w:r>
    </w:p>
    <w:p w:rsidR="00816D42" w:rsidRDefault="00816D42" w:rsidP="00816D42">
      <w:pPr>
        <w:ind w:firstLine="567"/>
        <w:jc w:val="both"/>
      </w:pPr>
      <w:r>
        <w:t xml:space="preserve"> </w:t>
      </w:r>
    </w:p>
    <w:p w:rsidR="00816D42" w:rsidRDefault="00816D42" w:rsidP="00816D42">
      <w:pPr>
        <w:ind w:firstLine="567"/>
        <w:jc w:val="both"/>
      </w:pPr>
      <w:r>
        <w:t xml:space="preserve"> Art. 5º - Revogada as disposições em contrário, esta Resolução entra em vigor na data de sua publicação.</w:t>
      </w:r>
    </w:p>
    <w:p w:rsidR="00816D42" w:rsidRDefault="00816D42" w:rsidP="00816D42">
      <w:pPr>
        <w:ind w:firstLine="567"/>
        <w:jc w:val="both"/>
      </w:pPr>
      <w:bookmarkStart w:id="0" w:name="_GoBack"/>
      <w:bookmarkEnd w:id="0"/>
    </w:p>
    <w:sectPr w:rsidR="00816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42"/>
    <w:rsid w:val="00816D4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2014-04-30T14:28:00Z</dcterms:created>
  <dcterms:modified xsi:type="dcterms:W3CDTF">2014-04-30T14:28:00Z</dcterms:modified>
</cp:coreProperties>
</file>