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DA" w:rsidRDefault="005646DA" w:rsidP="005646DA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RESOLUÇÃO Nº</w:t>
      </w:r>
      <w:proofErr w:type="gramStart"/>
      <w:r w:rsidR="006A6B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gramEnd"/>
      <w:r w:rsidR="006A6B2C">
        <w:rPr>
          <w:rFonts w:ascii="Times New Roman" w:hAnsi="Times New Roman" w:cs="Times New Roman"/>
          <w:b/>
          <w:color w:val="000000"/>
          <w:sz w:val="24"/>
          <w:szCs w:val="24"/>
        </w:rPr>
        <w:t>1211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 2014</w:t>
      </w:r>
    </w:p>
    <w:p w:rsidR="005646DA" w:rsidRDefault="005646DA" w:rsidP="005646DA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46DA" w:rsidRDefault="005646DA" w:rsidP="00564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PRORROGA O PRAZO DE FUNCIONAMENTO DA COMISSÃO TEMPORÁRIA COM FINALIDADE ESPECIAL DE INVESTIGAR E APURAR, PARA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TOMADA DE POSIÇÃO DA CÂMARA MUNICIPAL, QUANTO AS FREQUENTES DENUNCIAS CONTRA A ADMINISTRAÇÃO DA FUNDAÇÃO DE ENSINO DO VALE DO SAPUCAÍ  FUVS E DA OUTRAS PROVIDENCIAS.</w:t>
      </w:r>
    </w:p>
    <w:p w:rsidR="005646DA" w:rsidRDefault="005646DA" w:rsidP="005646DA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5646DA" w:rsidRDefault="005646DA" w:rsidP="005646DA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F218A9" w:rsidRPr="004C1EF9" w:rsidRDefault="00F218A9" w:rsidP="00F218A9">
      <w:pPr>
        <w:pStyle w:val="Default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4C1EF9">
        <w:rPr>
          <w:rFonts w:ascii="Times New Roman" w:eastAsia="Times New Roman" w:hAnsi="Times New Roman"/>
          <w:sz w:val="23"/>
          <w:szCs w:val="23"/>
        </w:rPr>
        <w:t xml:space="preserve">A MESA DIRETORA DA CÂMARA MUNICIPAL DE POUSO ALEGRE, Estado de Minas Gerais, no uso de suas atribuições legais, </w:t>
      </w:r>
      <w:r>
        <w:rPr>
          <w:rFonts w:ascii="Times New Roman" w:eastAsia="Times New Roman" w:hAnsi="Times New Roman"/>
          <w:sz w:val="23"/>
          <w:szCs w:val="23"/>
        </w:rPr>
        <w:t>sanciona e promulga a</w:t>
      </w:r>
      <w:r w:rsidRPr="004C1EF9">
        <w:rPr>
          <w:rFonts w:ascii="Times New Roman" w:eastAsia="Times New Roman" w:hAnsi="Times New Roman"/>
          <w:sz w:val="23"/>
          <w:szCs w:val="23"/>
        </w:rPr>
        <w:t xml:space="preserve"> seguinte RESOLUÇÃO:</w:t>
      </w:r>
    </w:p>
    <w:p w:rsidR="00F218A9" w:rsidRPr="004C1EF9" w:rsidRDefault="00F218A9" w:rsidP="00F218A9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/>
          <w:sz w:val="23"/>
          <w:szCs w:val="23"/>
          <w:lang w:val="pt-BR"/>
        </w:rPr>
      </w:pPr>
    </w:p>
    <w:p w:rsidR="005646DA" w:rsidRDefault="005646DA" w:rsidP="005646DA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Art. 1º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Fica prorrogado por 90 (noventa) dias o prazo de funcionamento da Comissão Especial criada para a tomada de posição da Câmara Municipal quanto às freqüentes denúncias contra a administração da Fundação de Ensino Superior do Vale do Sapucaí.</w:t>
      </w:r>
    </w:p>
    <w:p w:rsidR="005646DA" w:rsidRDefault="005646DA" w:rsidP="005646DA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646DA" w:rsidRDefault="005646DA" w:rsidP="005646DA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Art. 2º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Mantêm-se as demais disposições da Resolução n. 1197, de 2014.</w:t>
      </w:r>
    </w:p>
    <w:p w:rsidR="005646DA" w:rsidRDefault="005646DA" w:rsidP="005646DA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646DA" w:rsidRDefault="005646DA" w:rsidP="005646DA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Art. 3º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Esta Resolução entra em vigor na data de sua publicação, surtindo efeitos a partir de 22 de setembro de 2014.</w:t>
      </w:r>
    </w:p>
    <w:p w:rsidR="005646DA" w:rsidRDefault="005646DA" w:rsidP="005646DA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646DA" w:rsidRDefault="005646DA" w:rsidP="005646DA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Art. 4º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Revogam-se as disposições contrárias.</w:t>
      </w:r>
    </w:p>
    <w:p w:rsidR="005646DA" w:rsidRDefault="005646DA" w:rsidP="005646DA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646DA" w:rsidRDefault="005646DA" w:rsidP="005646DA">
      <w:pPr>
        <w:spacing w:after="0" w:line="240" w:lineRule="auto"/>
        <w:ind w:firstLine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843" w:rsidRDefault="005646DA" w:rsidP="005646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5646DA" w:rsidRDefault="006C2843" w:rsidP="005646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646DA">
        <w:rPr>
          <w:rFonts w:ascii="Times New Roman" w:hAnsi="Times New Roman" w:cs="Times New Roman"/>
          <w:color w:val="000000"/>
          <w:sz w:val="24"/>
          <w:szCs w:val="24"/>
        </w:rPr>
        <w:t xml:space="preserve"> CÂMARA MUNICIPAL DE POUSO ALEGRE, 30 DE SETEMBRO DE 2014.</w:t>
      </w: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GILBERTO BARREIRO                      MÁRIO DE PINHO</w:t>
      </w:r>
    </w:p>
    <w:p w:rsidR="005646DA" w:rsidRDefault="005646DA" w:rsidP="005646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Presidente                                           1º Secretário</w:t>
      </w: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ind w:firstLine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JUSTICATIVA</w:t>
      </w:r>
    </w:p>
    <w:p w:rsidR="005646DA" w:rsidRDefault="005646DA" w:rsidP="005646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proposta encontra-se inserida no art. 101 do Regimento Interno da CMPA. Existe ainda a necessidade de se dar prosseguimento nos trabalhos da Comissão, a qual vem angariando documentos para prosseguimento dos trabalhos. No atual momento, caberá à Comissão avaliar a documentação encaminhada pela FUVS e pela Prefeitura Municipal com a profundidade necessária em busca da melhor avaliação. Por tais motivos, pedimos o voto favorável dos Senhores Vereadores.</w:t>
      </w:r>
    </w:p>
    <w:p w:rsidR="005646DA" w:rsidRDefault="005646DA" w:rsidP="005646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5646DA" w:rsidRDefault="005646DA" w:rsidP="005646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CÂMARA MUNICIPAL DE POUSO ALEGRE, 30 DE SETEMBRO DE 2014.</w:t>
      </w: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GILBERTO BARREIRO                      MÁRIO DE PINHO</w:t>
      </w:r>
    </w:p>
    <w:p w:rsidR="005646DA" w:rsidRDefault="005646DA" w:rsidP="005646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Presidente                                           1º Secretário</w:t>
      </w: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DA" w:rsidRDefault="005646DA" w:rsidP="005646DA">
      <w:pPr>
        <w:spacing w:after="0" w:line="240" w:lineRule="au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646DA" w:rsidSect="005646D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6DA"/>
    <w:rsid w:val="002E23BA"/>
    <w:rsid w:val="005646DA"/>
    <w:rsid w:val="006A6B2C"/>
    <w:rsid w:val="006C2843"/>
    <w:rsid w:val="00F218A9"/>
    <w:rsid w:val="00F8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646D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218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F218A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F218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4</cp:revision>
  <dcterms:created xsi:type="dcterms:W3CDTF">2014-10-02T17:26:00Z</dcterms:created>
  <dcterms:modified xsi:type="dcterms:W3CDTF">2014-10-02T17:48:00Z</dcterms:modified>
</cp:coreProperties>
</file>