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61" w:rsidRDefault="00825361" w:rsidP="00825361">
      <w:pPr>
        <w:ind w:left="2835"/>
        <w:rPr>
          <w:b/>
          <w:color w:val="000000"/>
        </w:rPr>
      </w:pPr>
      <w:r>
        <w:rPr>
          <w:b/>
          <w:color w:val="000000"/>
        </w:rPr>
        <w:t>PORTARIA Nº 4/2014</w:t>
      </w:r>
    </w:p>
    <w:p w:rsidR="00825361" w:rsidRDefault="00825361" w:rsidP="0082536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25361" w:rsidRDefault="00825361" w:rsidP="0082536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25361" w:rsidRDefault="00825361" w:rsidP="0082536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25361" w:rsidRDefault="00825361" w:rsidP="0082536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25361" w:rsidRDefault="00825361" w:rsidP="00825361">
      <w:pPr>
        <w:ind w:left="2835" w:right="-1"/>
        <w:jc w:val="both"/>
        <w:rPr>
          <w:b/>
        </w:rPr>
      </w:pPr>
      <w:r>
        <w:rPr>
          <w:b/>
        </w:rPr>
        <w:t>EXONERA O SR. DOUGLAS VIEIRA MENDES, DA FUNÇÃO DE ASSESSOR DA TV CÂMARA, PADRÃO CM-002, DA RESOLUÇÃO 1.128, DE 23/11/2010 E SUAS ALTERAÇÕES E DÁ OUTRAS PROVIDÊNCIAS.</w:t>
      </w:r>
    </w:p>
    <w:p w:rsidR="00825361" w:rsidRDefault="00825361" w:rsidP="00825361">
      <w:pPr>
        <w:ind w:left="2835" w:right="-1"/>
        <w:jc w:val="both"/>
        <w:rPr>
          <w:b/>
        </w:rPr>
      </w:pPr>
    </w:p>
    <w:p w:rsidR="00825361" w:rsidRDefault="00825361" w:rsidP="00825361">
      <w:pPr>
        <w:ind w:right="-1" w:firstLine="2835"/>
        <w:jc w:val="both"/>
      </w:pPr>
      <w:r>
        <w:t xml:space="preserve">O Presidente da Câmara Municipal de Pouso Alegre, Estado de Minas Gerais, Vereador Gilberto Guimarães Barreiro, no uso de suas atribuições legais, expede a </w:t>
      </w:r>
      <w:proofErr w:type="gramStart"/>
      <w:r>
        <w:t>seguinte</w:t>
      </w:r>
      <w:proofErr w:type="gramEnd"/>
    </w:p>
    <w:p w:rsidR="00825361" w:rsidRDefault="00825361" w:rsidP="00825361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25361" w:rsidRDefault="00825361" w:rsidP="00825361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25361" w:rsidRDefault="00825361" w:rsidP="00825361">
      <w:pPr>
        <w:ind w:left="2835" w:right="-1"/>
        <w:rPr>
          <w:b/>
        </w:rPr>
      </w:pPr>
      <w:r>
        <w:rPr>
          <w:b/>
        </w:rPr>
        <w:t>PORTARIA</w:t>
      </w:r>
    </w:p>
    <w:p w:rsidR="00825361" w:rsidRDefault="00825361" w:rsidP="00825361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25361" w:rsidRDefault="00825361" w:rsidP="00825361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25361" w:rsidRDefault="00825361" w:rsidP="00825361">
      <w:pPr>
        <w:ind w:right="-1" w:firstLine="2835"/>
        <w:jc w:val="both"/>
      </w:pPr>
      <w:r>
        <w:rPr>
          <w:b/>
        </w:rPr>
        <w:t>Art. 1º -</w:t>
      </w:r>
      <w:r>
        <w:t xml:space="preserve"> Exonera o Sr. Douglas Vieira Mendes, matrícula nº 339, da função de Assessor da TV Câmara, Padrão CM-002, da Resolução 1128, de 23 de novembro de 2010, e suas alterações, a partir do dia 06 de Janeiro de 2014.</w:t>
      </w:r>
    </w:p>
    <w:p w:rsidR="00825361" w:rsidRDefault="00825361" w:rsidP="00825361">
      <w:pPr>
        <w:ind w:right="-1" w:firstLine="2835"/>
        <w:jc w:val="both"/>
      </w:pPr>
    </w:p>
    <w:p w:rsidR="00825361" w:rsidRDefault="00825361" w:rsidP="00825361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825361" w:rsidRDefault="00825361" w:rsidP="00825361">
      <w:pPr>
        <w:ind w:right="-1" w:firstLine="2835"/>
        <w:jc w:val="both"/>
      </w:pPr>
    </w:p>
    <w:p w:rsidR="00825361" w:rsidRDefault="00825361" w:rsidP="00825361">
      <w:pPr>
        <w:ind w:right="-1" w:firstLine="2835"/>
        <w:jc w:val="both"/>
        <w:rPr>
          <w:b/>
        </w:rPr>
      </w:pPr>
      <w:r>
        <w:rPr>
          <w:b/>
        </w:rPr>
        <w:t>REGISTRE-SE E PUBLIQUE-SE</w:t>
      </w:r>
    </w:p>
    <w:p w:rsidR="00825361" w:rsidRDefault="00825361" w:rsidP="0082536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25361" w:rsidRDefault="00825361" w:rsidP="0082536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25361" w:rsidRDefault="00825361" w:rsidP="0082536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25361" w:rsidRDefault="00825361" w:rsidP="0082536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25361" w:rsidRDefault="00825361" w:rsidP="0082536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25361" w:rsidRDefault="00825361" w:rsidP="00825361">
      <w:pPr>
        <w:jc w:val="center"/>
        <w:rPr>
          <w:color w:val="000000"/>
        </w:rPr>
      </w:pPr>
      <w:r>
        <w:rPr>
          <w:color w:val="000000"/>
        </w:rPr>
        <w:t>CÂMARA MUNICIPAL DE POUSO ALEGRE, 06 de Janeiro de 2014.</w:t>
      </w:r>
    </w:p>
    <w:p w:rsidR="00825361" w:rsidRDefault="00825361" w:rsidP="0082536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25361" w:rsidRDefault="00825361" w:rsidP="0082536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25361" w:rsidRDefault="00825361" w:rsidP="0082536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25361" w:rsidRDefault="00825361" w:rsidP="0082536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825361" w:rsidTr="00825361">
        <w:tc>
          <w:tcPr>
            <w:tcW w:w="8575" w:type="dxa"/>
            <w:hideMark/>
          </w:tcPr>
          <w:p w:rsidR="00825361" w:rsidRDefault="00825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825361" w:rsidTr="00825361">
        <w:tc>
          <w:tcPr>
            <w:tcW w:w="8575" w:type="dxa"/>
            <w:hideMark/>
          </w:tcPr>
          <w:p w:rsidR="00825361" w:rsidRPr="00825361" w:rsidRDefault="008253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Default="00591FD8"/>
    <w:sectPr w:rsidR="00591FD8" w:rsidSect="00825361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361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1FF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D5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5361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2014-01-06T19:40:00Z</cp:lastPrinted>
  <dcterms:created xsi:type="dcterms:W3CDTF">2014-01-06T19:36:00Z</dcterms:created>
  <dcterms:modified xsi:type="dcterms:W3CDTF">2014-01-06T19:40:00Z</dcterms:modified>
</cp:coreProperties>
</file>