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FF" w:rsidRDefault="005B02FF" w:rsidP="005B02FF">
      <w:pPr>
        <w:ind w:left="1416" w:firstLine="708"/>
      </w:pPr>
    </w:p>
    <w:p w:rsidR="005B02FF" w:rsidRDefault="005B02FF" w:rsidP="005B02FF">
      <w:pPr>
        <w:ind w:left="1416" w:firstLine="708"/>
      </w:pPr>
    </w:p>
    <w:p w:rsidR="005B02FF" w:rsidRDefault="005B02FF" w:rsidP="005B02FF">
      <w:pPr>
        <w:ind w:left="1416" w:firstLine="708"/>
      </w:pPr>
      <w:r>
        <w:t>PORTARIA</w:t>
      </w:r>
      <w:proofErr w:type="gramStart"/>
      <w:r>
        <w:t xml:space="preserve">  </w:t>
      </w:r>
      <w:proofErr w:type="gramEnd"/>
      <w:r>
        <w:t>Nº 115/2013</w:t>
      </w:r>
    </w:p>
    <w:p w:rsidR="005B02FF" w:rsidRDefault="005B02FF" w:rsidP="005B02FF">
      <w:r>
        <w:t xml:space="preserve"> </w:t>
      </w:r>
      <w:r>
        <w:tab/>
      </w:r>
      <w:r>
        <w:tab/>
      </w:r>
      <w:r>
        <w:tab/>
        <w:t>Presidenta da Câmara Municipal de Pouso Alegre, Estado de Minas Gerais, Vereadora Dulcinéia da Costa, no uso de suas atribuições legais, expede a seguinte</w:t>
      </w:r>
    </w:p>
    <w:p w:rsidR="005B02FF" w:rsidRDefault="005B02FF" w:rsidP="005B02FF"/>
    <w:p w:rsidR="005B02FF" w:rsidRDefault="005B02FF" w:rsidP="005B02FF">
      <w:r>
        <w:t xml:space="preserve"> </w:t>
      </w:r>
      <w:r>
        <w:tab/>
      </w:r>
      <w:r>
        <w:tab/>
      </w:r>
      <w:r>
        <w:tab/>
        <w:t>PORTARIA</w:t>
      </w:r>
    </w:p>
    <w:p w:rsidR="005B02FF" w:rsidRDefault="005B02FF" w:rsidP="005B02FF">
      <w:r>
        <w:t xml:space="preserve"> </w:t>
      </w:r>
      <w:r>
        <w:tab/>
      </w:r>
      <w:r>
        <w:tab/>
      </w:r>
      <w:r>
        <w:tab/>
        <w:t xml:space="preserve">Art. 1º - </w:t>
      </w:r>
      <w:proofErr w:type="gramStart"/>
      <w:r>
        <w:t>Transfere</w:t>
      </w:r>
      <w:proofErr w:type="gramEnd"/>
      <w:r>
        <w:t xml:space="preserve"> para a Prefeitura Municipal de Pouso Alegre, Estado de Minas Gerais, o bens móveis discriminados abaixo:</w:t>
      </w:r>
    </w:p>
    <w:p w:rsidR="005B02FF" w:rsidRDefault="005B02FF" w:rsidP="005B02FF"/>
    <w:p w:rsidR="005B02FF" w:rsidRDefault="005B02FF" w:rsidP="005B02FF">
      <w:r>
        <w:t xml:space="preserve"> - Cadeiras pretas – patrimônios nº</w:t>
      </w:r>
      <w:proofErr w:type="gramStart"/>
      <w:r>
        <w:t xml:space="preserve">    </w:t>
      </w:r>
      <w:proofErr w:type="gramEnd"/>
      <w:r>
        <w:t>712, 720 e 721.</w:t>
      </w:r>
    </w:p>
    <w:p w:rsidR="005B02FF" w:rsidRDefault="005B02FF" w:rsidP="005B02FF">
      <w:r>
        <w:t xml:space="preserve"> - Ventiladores – patrimônios nº 1747 e 1170.</w:t>
      </w:r>
    </w:p>
    <w:p w:rsidR="005B02FF" w:rsidRDefault="005B02FF" w:rsidP="005B02FF">
      <w:r>
        <w:t xml:space="preserve"> - Bebedouro – patrimônio nº 0935.</w:t>
      </w:r>
    </w:p>
    <w:p w:rsidR="005B02FF" w:rsidRDefault="005B02FF" w:rsidP="005B02FF">
      <w:r>
        <w:t xml:space="preserve"> - Teclados</w:t>
      </w:r>
      <w:proofErr w:type="gramStart"/>
      <w:r>
        <w:t xml:space="preserve">  </w:t>
      </w:r>
      <w:proofErr w:type="gramEnd"/>
      <w:r>
        <w:t>– patrimônios nº 2109 e 2120;</w:t>
      </w:r>
    </w:p>
    <w:p w:rsidR="005B02FF" w:rsidRDefault="005B02FF" w:rsidP="005B02FF">
      <w:r>
        <w:t xml:space="preserve"> </w:t>
      </w:r>
    </w:p>
    <w:p w:rsidR="005B02FF" w:rsidRDefault="005B02FF" w:rsidP="005B02FF">
      <w:r>
        <w:t xml:space="preserve"> </w:t>
      </w:r>
      <w:r>
        <w:tab/>
      </w:r>
      <w:r>
        <w:tab/>
      </w:r>
      <w:r>
        <w:tab/>
        <w:t xml:space="preserve"> Art. 2º - Revogadas as disposições em contrário esta Portaria entra em vigor na data de sua publicação.</w:t>
      </w:r>
    </w:p>
    <w:p w:rsidR="005B02FF" w:rsidRDefault="005B02FF" w:rsidP="005B02FF"/>
    <w:p w:rsidR="005B02FF" w:rsidRDefault="005B02FF" w:rsidP="005B02FF">
      <w:r>
        <w:t xml:space="preserve"> </w:t>
      </w:r>
      <w:r>
        <w:tab/>
      </w:r>
      <w:r>
        <w:tab/>
      </w:r>
      <w:r>
        <w:tab/>
        <w:t>Sala das Sessões, 19 de dezembro 2013.</w:t>
      </w:r>
    </w:p>
    <w:p w:rsidR="005B02FF" w:rsidRDefault="005B02FF" w:rsidP="005B02FF"/>
    <w:p w:rsidR="005B02FF" w:rsidRDefault="005B02FF" w:rsidP="005B02FF">
      <w:r>
        <w:t xml:space="preserve">                                                             Dulcinéia Costa</w:t>
      </w:r>
    </w:p>
    <w:p w:rsidR="00EB3049" w:rsidRDefault="005B02FF" w:rsidP="005B02FF">
      <w:r>
        <w:t xml:space="preserve">                                                                    Presidente</w:t>
      </w:r>
    </w:p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B02FF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02FF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2014-01-27T19:11:00Z</dcterms:created>
  <dcterms:modified xsi:type="dcterms:W3CDTF">2014-01-27T19:12:00Z</dcterms:modified>
</cp:coreProperties>
</file>