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3C" w:rsidRDefault="002C663C" w:rsidP="002C663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9597D">
        <w:rPr>
          <w:b/>
          <w:color w:val="000000"/>
        </w:rPr>
        <w:t>75</w:t>
      </w:r>
      <w:r>
        <w:rPr>
          <w:b/>
          <w:color w:val="000000"/>
        </w:rPr>
        <w:t>/2014</w:t>
      </w:r>
    </w:p>
    <w:p w:rsidR="002C663C" w:rsidRDefault="002C663C" w:rsidP="002C6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663C" w:rsidRDefault="00015F5F" w:rsidP="002C663C">
      <w:pPr>
        <w:ind w:left="2835" w:right="1134"/>
        <w:jc w:val="both"/>
        <w:rPr>
          <w:b/>
        </w:rPr>
      </w:pPr>
      <w:r>
        <w:rPr>
          <w:b/>
        </w:rPr>
        <w:t>NOMEIA A SRA. MARIA SÔNIA ASARIAS</w:t>
      </w:r>
      <w:r w:rsidR="002C663C">
        <w:rPr>
          <w:b/>
        </w:rPr>
        <w:t xml:space="preserve"> A FUNÇÃO DE ASSISTENTE DE GABINETE, PADRÃO CM-007, DA RESOLUÇÃO 1194/2013 E DÁ OUTRAS PROVIDÊNCIAS.</w:t>
      </w:r>
    </w:p>
    <w:p w:rsidR="002C663C" w:rsidRDefault="002C663C" w:rsidP="002C6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C663C" w:rsidRPr="00DE633E" w:rsidRDefault="002C663C" w:rsidP="002C663C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</w:t>
      </w:r>
      <w:r w:rsidRPr="00DE633E">
        <w:t>, no uso de suas atribuições legais, expede a seguinte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2C663C" w:rsidRDefault="002C663C" w:rsidP="002C663C">
      <w:pPr>
        <w:ind w:right="1134" w:firstLine="2835"/>
        <w:jc w:val="both"/>
        <w:rPr>
          <w:b/>
        </w:rPr>
      </w:pPr>
    </w:p>
    <w:p w:rsidR="002C663C" w:rsidRPr="001C1043" w:rsidRDefault="002C663C" w:rsidP="002C663C">
      <w:pPr>
        <w:ind w:right="1134" w:firstLine="2835"/>
        <w:jc w:val="both"/>
        <w:rPr>
          <w:b/>
        </w:rPr>
      </w:pPr>
    </w:p>
    <w:p w:rsidR="002C663C" w:rsidRPr="005F246A" w:rsidRDefault="00015F5F" w:rsidP="002C663C">
      <w:pPr>
        <w:ind w:right="1134" w:firstLine="2835"/>
        <w:jc w:val="both"/>
        <w:rPr>
          <w:b/>
        </w:rPr>
      </w:pPr>
      <w:r>
        <w:t>Art. 1º - Nomear a Sra. Maria Sônia Asarias</w:t>
      </w:r>
      <w:r w:rsidR="002C663C">
        <w:rPr>
          <w:b/>
        </w:rPr>
        <w:t>,</w:t>
      </w:r>
      <w:r w:rsidR="002C663C">
        <w:t xml:space="preserve"> para exercer a função de Assistente de Gabinete (CM-007), com os vencimentos constantes na Resolução 1194/2013, de 10 de dezembro de 2013.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015F5F">
        <w:rPr>
          <w:color w:val="000000"/>
        </w:rPr>
        <w:t>09</w:t>
      </w:r>
      <w:r>
        <w:rPr>
          <w:color w:val="000000"/>
        </w:rPr>
        <w:t xml:space="preserve"> de </w:t>
      </w:r>
      <w:r w:rsidR="00015F5F">
        <w:rPr>
          <w:color w:val="000000"/>
        </w:rPr>
        <w:t>Setembro</w:t>
      </w:r>
      <w:r>
        <w:rPr>
          <w:color w:val="000000"/>
        </w:rPr>
        <w:t xml:space="preserve"> de 2014.</w:t>
      </w: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C663C" w:rsidTr="00F021DE">
        <w:tc>
          <w:tcPr>
            <w:tcW w:w="10345" w:type="dxa"/>
            <w:shd w:val="clear" w:color="auto" w:fill="auto"/>
          </w:tcPr>
          <w:p w:rsidR="002C663C" w:rsidRPr="006D05A6" w:rsidRDefault="002C663C" w:rsidP="00F02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2C663C" w:rsidTr="00F021DE">
        <w:tc>
          <w:tcPr>
            <w:tcW w:w="10345" w:type="dxa"/>
            <w:shd w:val="clear" w:color="auto" w:fill="auto"/>
          </w:tcPr>
          <w:p w:rsidR="002C663C" w:rsidRPr="006D05A6" w:rsidRDefault="002C663C" w:rsidP="00F021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6C7F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BF" w:rsidRDefault="005F43BF" w:rsidP="00093766">
      <w:r>
        <w:separator/>
      </w:r>
    </w:p>
  </w:endnote>
  <w:endnote w:type="continuationSeparator" w:id="1">
    <w:p w:rsidR="005F43BF" w:rsidRDefault="005F43BF" w:rsidP="0009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EA58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750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5F43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5F43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5F43B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5F43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BF" w:rsidRDefault="005F43BF" w:rsidP="00093766">
      <w:r>
        <w:separator/>
      </w:r>
    </w:p>
  </w:footnote>
  <w:footnote w:type="continuationSeparator" w:id="1">
    <w:p w:rsidR="005F43BF" w:rsidRDefault="005F43BF" w:rsidP="0009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5F43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EA588E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58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8240" strokecolor="white">
          <v:textbox>
            <w:txbxContent>
              <w:p w:rsidR="002E0658" w:rsidRDefault="005F43BF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5F43B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5F43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663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5F5F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D9D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76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995"/>
    <w:rsid w:val="001C1C40"/>
    <w:rsid w:val="001C2604"/>
    <w:rsid w:val="001C26DA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69DF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0D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63C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912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228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2AC3"/>
    <w:rsid w:val="00534060"/>
    <w:rsid w:val="00535592"/>
    <w:rsid w:val="005357CC"/>
    <w:rsid w:val="00535D41"/>
    <w:rsid w:val="005367F1"/>
    <w:rsid w:val="00536828"/>
    <w:rsid w:val="00537B35"/>
    <w:rsid w:val="005414B3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062"/>
    <w:rsid w:val="005F346A"/>
    <w:rsid w:val="005F371C"/>
    <w:rsid w:val="005F3DD8"/>
    <w:rsid w:val="005F3EBA"/>
    <w:rsid w:val="005F43BF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3CAC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05D9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B770A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450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217D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95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29CE"/>
    <w:rsid w:val="00B738E1"/>
    <w:rsid w:val="00B744BB"/>
    <w:rsid w:val="00B749F7"/>
    <w:rsid w:val="00B74D32"/>
    <w:rsid w:val="00B7533E"/>
    <w:rsid w:val="00B757E4"/>
    <w:rsid w:val="00B761D0"/>
    <w:rsid w:val="00B77F48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97D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2B1B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0A1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A92"/>
    <w:rsid w:val="00E87F0C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88E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7F4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6DFA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2C66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663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2C6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2C6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C6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2C6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C6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2014-08-18T16:45:00Z</cp:lastPrinted>
  <dcterms:created xsi:type="dcterms:W3CDTF">2014-09-09T16:53:00Z</dcterms:created>
  <dcterms:modified xsi:type="dcterms:W3CDTF">2014-09-09T16:53:00Z</dcterms:modified>
</cp:coreProperties>
</file>