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22" w:rsidRDefault="00B61522" w:rsidP="00B61522">
      <w:pPr>
        <w:ind w:left="2835"/>
        <w:rPr>
          <w:b/>
          <w:color w:val="000000"/>
        </w:rPr>
      </w:pPr>
      <w:r>
        <w:rPr>
          <w:b/>
          <w:color w:val="000000"/>
        </w:rPr>
        <w:t>PORTARIA Nº 73/2014</w:t>
      </w:r>
    </w:p>
    <w:p w:rsidR="00B61522" w:rsidRDefault="00B61522" w:rsidP="00B615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HORIZONTAL AOS SERVIDORES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DO ARTIGO 25 DA RESOLUÇÃO Nº 1.194, DE 10 DE DEZEMBRO DE 2013</w:t>
      </w: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B61522" w:rsidRDefault="00B61522" w:rsidP="00B6152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ind w:left="2835"/>
        <w:rPr>
          <w:b/>
        </w:rPr>
      </w:pPr>
      <w:r>
        <w:rPr>
          <w:b/>
        </w:rPr>
        <w:t>PORTARIA</w:t>
      </w: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 horizontal, nos termos do art. 22 e 25, II e § 7º da Resolução nº 1.194, de 10 de Dezembro de 2013, aos servidores abaixo relacionados, com vencimentos básicos dispostos no Anexo II da Lei nº 5.411/2013.</w:t>
      </w:r>
    </w:p>
    <w:p w:rsidR="00B61522" w:rsidRDefault="00B61522" w:rsidP="00B6152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B61522" w:rsidTr="008F00D8">
        <w:trPr>
          <w:trHeight w:val="299"/>
        </w:trPr>
        <w:tc>
          <w:tcPr>
            <w:tcW w:w="2806" w:type="dxa"/>
            <w:hideMark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B61522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B61522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B61522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B61522" w:rsidRPr="00EC1A43" w:rsidTr="008F00D8">
        <w:trPr>
          <w:trHeight w:val="299"/>
        </w:trPr>
        <w:tc>
          <w:tcPr>
            <w:tcW w:w="2806" w:type="dxa"/>
            <w:hideMark/>
          </w:tcPr>
          <w:p w:rsidR="00B61522" w:rsidRPr="00EC1A43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Nazareth de Sousa Santos </w:t>
            </w:r>
          </w:p>
        </w:tc>
        <w:tc>
          <w:tcPr>
            <w:tcW w:w="1980" w:type="dxa"/>
            <w:hideMark/>
          </w:tcPr>
          <w:p w:rsidR="00B61522" w:rsidRPr="00EC1A43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Técnico em contabilidade</w:t>
            </w:r>
          </w:p>
        </w:tc>
        <w:tc>
          <w:tcPr>
            <w:tcW w:w="992" w:type="dxa"/>
            <w:hideMark/>
          </w:tcPr>
          <w:p w:rsidR="00B61522" w:rsidRPr="00EC1A43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  <w:hideMark/>
          </w:tcPr>
          <w:p w:rsidR="00B61522" w:rsidRPr="00EC1A43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710" w:type="dxa"/>
            <w:hideMark/>
          </w:tcPr>
          <w:p w:rsidR="00B61522" w:rsidRPr="00EC1A43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</w:t>
            </w:r>
          </w:p>
        </w:tc>
        <w:tc>
          <w:tcPr>
            <w:tcW w:w="1592" w:type="dxa"/>
            <w:hideMark/>
          </w:tcPr>
          <w:p w:rsidR="00B61522" w:rsidRPr="00EC1A43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04/09/2014</w:t>
            </w:r>
          </w:p>
        </w:tc>
      </w:tr>
      <w:tr w:rsidR="00B61522" w:rsidRPr="00EC1A43" w:rsidTr="008F00D8">
        <w:trPr>
          <w:trHeight w:val="299"/>
        </w:trPr>
        <w:tc>
          <w:tcPr>
            <w:tcW w:w="2806" w:type="dxa"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Hilda Maria de Jesus Bernardes</w:t>
            </w:r>
          </w:p>
        </w:tc>
        <w:tc>
          <w:tcPr>
            <w:tcW w:w="1980" w:type="dxa"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Gerais</w:t>
            </w:r>
          </w:p>
        </w:tc>
        <w:tc>
          <w:tcPr>
            <w:tcW w:w="992" w:type="dxa"/>
          </w:tcPr>
          <w:p w:rsidR="00B61522" w:rsidRPr="00EC1A43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709" w:type="dxa"/>
          </w:tcPr>
          <w:p w:rsidR="00B61522" w:rsidRPr="00EC1A43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710" w:type="dxa"/>
          </w:tcPr>
          <w:p w:rsidR="00B61522" w:rsidRDefault="00B61522" w:rsidP="00B61522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592" w:type="dxa"/>
          </w:tcPr>
          <w:p w:rsidR="00B61522" w:rsidRDefault="00B61522" w:rsidP="008F00D8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04/09/2014</w:t>
            </w:r>
          </w:p>
        </w:tc>
      </w:tr>
    </w:tbl>
    <w:p w:rsidR="00B61522" w:rsidRDefault="00B61522" w:rsidP="00B6152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B61522" w:rsidRDefault="00B61522" w:rsidP="00B61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B61522" w:rsidRDefault="00B61522" w:rsidP="00B61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1522" w:rsidRPr="006C633C" w:rsidRDefault="00B61522" w:rsidP="00B6152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B61522" w:rsidRDefault="00B61522" w:rsidP="00B615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1522" w:rsidRDefault="00B61522" w:rsidP="00B61522">
      <w:pPr>
        <w:jc w:val="center"/>
        <w:rPr>
          <w:color w:val="000000"/>
        </w:rPr>
      </w:pPr>
      <w:r>
        <w:rPr>
          <w:color w:val="000000"/>
        </w:rPr>
        <w:t>CÂMARA MUNICIPAL DE POUSO ALEGRE, 04 de Setembro de 2014.</w:t>
      </w:r>
    </w:p>
    <w:p w:rsidR="00B61522" w:rsidRDefault="00B61522" w:rsidP="00B6152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61522" w:rsidRDefault="00B61522" w:rsidP="00B6152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61522" w:rsidRDefault="00B61522" w:rsidP="00B61522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B61522" w:rsidTr="008F00D8">
        <w:tc>
          <w:tcPr>
            <w:tcW w:w="9001" w:type="dxa"/>
            <w:hideMark/>
          </w:tcPr>
          <w:p w:rsidR="00B61522" w:rsidRDefault="00B61522" w:rsidP="008F00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B61522" w:rsidTr="008F00D8">
        <w:tc>
          <w:tcPr>
            <w:tcW w:w="9001" w:type="dxa"/>
            <w:hideMark/>
          </w:tcPr>
          <w:p w:rsidR="00B61522" w:rsidRDefault="00B61522" w:rsidP="008F00D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633C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6152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6522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0B0A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067"/>
    <w:rsid w:val="000F6BC4"/>
    <w:rsid w:val="000F6EEC"/>
    <w:rsid w:val="000F75CF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4C3"/>
    <w:rsid w:val="001310CA"/>
    <w:rsid w:val="0013173A"/>
    <w:rsid w:val="00131913"/>
    <w:rsid w:val="0013295F"/>
    <w:rsid w:val="00132B3C"/>
    <w:rsid w:val="00132DD6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5624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A077A"/>
    <w:rsid w:val="001A078A"/>
    <w:rsid w:val="001A0795"/>
    <w:rsid w:val="001A0FF9"/>
    <w:rsid w:val="001A11C2"/>
    <w:rsid w:val="001A207B"/>
    <w:rsid w:val="001A2CE5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5F5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8C4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00E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64D6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57985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0B32"/>
    <w:rsid w:val="00621513"/>
    <w:rsid w:val="00621714"/>
    <w:rsid w:val="0062199B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B69"/>
    <w:rsid w:val="00630C71"/>
    <w:rsid w:val="00630EF8"/>
    <w:rsid w:val="006319E3"/>
    <w:rsid w:val="00631BAF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1F2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07"/>
    <w:rsid w:val="006948A7"/>
    <w:rsid w:val="00694B18"/>
    <w:rsid w:val="00694C32"/>
    <w:rsid w:val="00695782"/>
    <w:rsid w:val="00697339"/>
    <w:rsid w:val="00697746"/>
    <w:rsid w:val="006A09C2"/>
    <w:rsid w:val="006A0A3E"/>
    <w:rsid w:val="006A0A79"/>
    <w:rsid w:val="006A323C"/>
    <w:rsid w:val="006A343C"/>
    <w:rsid w:val="006A394A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E55"/>
    <w:rsid w:val="00701F48"/>
    <w:rsid w:val="00701FEE"/>
    <w:rsid w:val="00702805"/>
    <w:rsid w:val="00702A44"/>
    <w:rsid w:val="00702C6F"/>
    <w:rsid w:val="00702E6A"/>
    <w:rsid w:val="00703379"/>
    <w:rsid w:val="00703BFF"/>
    <w:rsid w:val="007041C0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97DC2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217D"/>
    <w:rsid w:val="00933378"/>
    <w:rsid w:val="00933ECA"/>
    <w:rsid w:val="00934180"/>
    <w:rsid w:val="009348D9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E4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0CEB"/>
    <w:rsid w:val="00B51643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1522"/>
    <w:rsid w:val="00B63CF1"/>
    <w:rsid w:val="00B640A0"/>
    <w:rsid w:val="00B64FC0"/>
    <w:rsid w:val="00B65A60"/>
    <w:rsid w:val="00B65C13"/>
    <w:rsid w:val="00B66403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61D0"/>
    <w:rsid w:val="00B7665E"/>
    <w:rsid w:val="00B772D6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CF7F2C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5AAA"/>
    <w:rsid w:val="00D2616B"/>
    <w:rsid w:val="00D27619"/>
    <w:rsid w:val="00D27B3F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A01AC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1C2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5AD8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5E6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500C"/>
    <w:rsid w:val="00EF573B"/>
    <w:rsid w:val="00EF5BA4"/>
    <w:rsid w:val="00EF5F6F"/>
    <w:rsid w:val="00EF5FD4"/>
    <w:rsid w:val="00EF6DFA"/>
    <w:rsid w:val="00EF715E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B20"/>
    <w:rsid w:val="00F272AA"/>
    <w:rsid w:val="00F27517"/>
    <w:rsid w:val="00F2759A"/>
    <w:rsid w:val="00F2787B"/>
    <w:rsid w:val="00F302FF"/>
    <w:rsid w:val="00F30BCD"/>
    <w:rsid w:val="00F31494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47D0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CC4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B6152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6152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D18A2-269C-4730-B85E-D09ABAFF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2014-09-04T16:05:00Z</cp:lastPrinted>
  <dcterms:created xsi:type="dcterms:W3CDTF">2014-09-04T15:59:00Z</dcterms:created>
  <dcterms:modified xsi:type="dcterms:W3CDTF">2014-09-04T16:05:00Z</dcterms:modified>
</cp:coreProperties>
</file>