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8E" w:rsidRDefault="00C5758E" w:rsidP="00C5758E">
      <w:pPr>
        <w:ind w:left="2835"/>
        <w:rPr>
          <w:b/>
          <w:color w:val="000000"/>
        </w:rPr>
      </w:pPr>
      <w:r>
        <w:rPr>
          <w:b/>
          <w:color w:val="000000"/>
        </w:rPr>
        <w:t>PORTARIA Nº 92/2014</w:t>
      </w:r>
    </w:p>
    <w:p w:rsidR="00C5758E" w:rsidRDefault="00C5758E" w:rsidP="00C5758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ind w:left="2835" w:right="-1"/>
        <w:jc w:val="both"/>
        <w:rPr>
          <w:b/>
        </w:rPr>
      </w:pPr>
      <w:r>
        <w:rPr>
          <w:b/>
        </w:rPr>
        <w:t>EXONERA, A PEDIDO, A SRA. CRISTIANE DE FÁTIMA CUNHA YAMAZAKI – MATR. 402, DA FUNÇÃO DE ASSISTENTE ESPECIAL DA PRESIDÊNCIA, PADRÃO CM-007, DA RESOLUÇÃO 1194/2013 E DÁ OUTRAS PROVIDÊNCIAS.</w:t>
      </w:r>
    </w:p>
    <w:p w:rsidR="00C5758E" w:rsidRDefault="00C5758E" w:rsidP="00C5758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C5758E" w:rsidRDefault="00C5758E" w:rsidP="00C5758E">
      <w:pPr>
        <w:ind w:right="-1" w:firstLine="2835"/>
        <w:jc w:val="both"/>
        <w:rPr>
          <w:b/>
        </w:rPr>
      </w:pPr>
    </w:p>
    <w:p w:rsidR="00C5758E" w:rsidRDefault="00C5758E" w:rsidP="00C5758E">
      <w:pPr>
        <w:ind w:right="-1" w:firstLine="2835"/>
        <w:jc w:val="both"/>
        <w:rPr>
          <w:b/>
        </w:rPr>
      </w:pPr>
    </w:p>
    <w:p w:rsidR="00C5758E" w:rsidRDefault="00C5758E" w:rsidP="00C5758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5758E" w:rsidRDefault="00C5758E" w:rsidP="00C5758E">
      <w:pPr>
        <w:ind w:right="-1" w:firstLine="2835"/>
        <w:jc w:val="both"/>
        <w:rPr>
          <w:b/>
        </w:rPr>
      </w:pPr>
    </w:p>
    <w:p w:rsidR="00C5758E" w:rsidRDefault="00C5758E" w:rsidP="00C5758E">
      <w:pPr>
        <w:ind w:right="-1" w:firstLine="2835"/>
        <w:jc w:val="both"/>
        <w:rPr>
          <w:b/>
        </w:rPr>
      </w:pPr>
    </w:p>
    <w:p w:rsidR="00C5758E" w:rsidRDefault="00C5758E" w:rsidP="00C5758E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a Sra. Cristiane de4 Fátima Cunha </w:t>
      </w:r>
      <w:proofErr w:type="spellStart"/>
      <w:r>
        <w:t>Yamazaki</w:t>
      </w:r>
      <w:proofErr w:type="spellEnd"/>
      <w:r>
        <w:t>, matrícula nº 402, da função de Assistente Especial da Presidência, Padrão CM-007, da Resolução 1194/2013, a partir de 1</w:t>
      </w:r>
      <w:r w:rsidR="00881A22">
        <w:t>6</w:t>
      </w:r>
      <w:r>
        <w:t xml:space="preserve"> de Dezembro de 2014.</w:t>
      </w:r>
    </w:p>
    <w:p w:rsidR="00C5758E" w:rsidRDefault="00C5758E" w:rsidP="00C5758E">
      <w:pPr>
        <w:ind w:right="-1" w:firstLine="2835"/>
        <w:jc w:val="both"/>
      </w:pPr>
    </w:p>
    <w:p w:rsidR="00C5758E" w:rsidRDefault="00C5758E" w:rsidP="00C5758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5758E" w:rsidRDefault="00C5758E" w:rsidP="00C5758E">
      <w:pPr>
        <w:ind w:right="1134" w:firstLine="2835"/>
        <w:jc w:val="both"/>
      </w:pPr>
    </w:p>
    <w:p w:rsidR="00C5758E" w:rsidRDefault="00C5758E" w:rsidP="00C5758E">
      <w:pPr>
        <w:ind w:right="1134" w:firstLine="2835"/>
        <w:jc w:val="both"/>
      </w:pPr>
    </w:p>
    <w:p w:rsidR="00C5758E" w:rsidRDefault="00C5758E" w:rsidP="00C5758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5758E" w:rsidRDefault="00C5758E" w:rsidP="00C5758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5758E" w:rsidRDefault="00C5758E" w:rsidP="00C5758E">
      <w:pPr>
        <w:jc w:val="center"/>
        <w:rPr>
          <w:color w:val="000000"/>
        </w:rPr>
      </w:pPr>
      <w:r>
        <w:rPr>
          <w:color w:val="000000"/>
        </w:rPr>
        <w:t>CÂMARA MUNICIPAL DE POUSO ALEGRE, 15 de Dezembro de 2014.</w:t>
      </w:r>
    </w:p>
    <w:p w:rsidR="00C5758E" w:rsidRDefault="00C5758E" w:rsidP="00C5758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5758E" w:rsidRDefault="00C5758E" w:rsidP="00C5758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5758E" w:rsidRDefault="00C5758E" w:rsidP="00C5758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5758E" w:rsidRDefault="00C5758E" w:rsidP="00C5758E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5758E" w:rsidTr="00001288">
        <w:tc>
          <w:tcPr>
            <w:tcW w:w="8575" w:type="dxa"/>
            <w:hideMark/>
          </w:tcPr>
          <w:p w:rsidR="00C5758E" w:rsidRDefault="00C5758E" w:rsidP="000012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5758E" w:rsidTr="00001288">
        <w:tc>
          <w:tcPr>
            <w:tcW w:w="8575" w:type="dxa"/>
            <w:hideMark/>
          </w:tcPr>
          <w:p w:rsidR="00C5758E" w:rsidRDefault="00C5758E" w:rsidP="00001288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5758E" w:rsidRDefault="00C5758E" w:rsidP="00C5758E"/>
    <w:p w:rsidR="00591FD8" w:rsidRDefault="00591FD8"/>
    <w:sectPr w:rsidR="00591FD8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85" w:rsidRDefault="007A1C85" w:rsidP="00210699">
      <w:r>
        <w:separator/>
      </w:r>
    </w:p>
  </w:endnote>
  <w:endnote w:type="continuationSeparator" w:id="0">
    <w:p w:rsidR="007A1C85" w:rsidRDefault="007A1C85" w:rsidP="0021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85" w:rsidRDefault="007A1C85" w:rsidP="00210699">
      <w:r>
        <w:separator/>
      </w:r>
    </w:p>
  </w:footnote>
  <w:footnote w:type="continuationSeparator" w:id="0">
    <w:p w:rsidR="007A1C85" w:rsidRDefault="007A1C85" w:rsidP="00210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21069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12.1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015851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60288" strokecolor="white">
          <v:textbox>
            <w:txbxContent>
              <w:p w:rsidR="00E32B4A" w:rsidRDefault="006E69F3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6E69F3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6E69F3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6E69F3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7A1C85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758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1036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699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69F3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C8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A22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58E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F92"/>
    <w:rsid w:val="00D874E3"/>
    <w:rsid w:val="00D9025C"/>
    <w:rsid w:val="00D90879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758E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C5758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758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5758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57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5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5758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5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5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2014-12-15T16:21:00Z</cp:lastPrinted>
  <dcterms:created xsi:type="dcterms:W3CDTF">2014-12-15T15:35:00Z</dcterms:created>
  <dcterms:modified xsi:type="dcterms:W3CDTF">2014-12-15T16:22:00Z</dcterms:modified>
</cp:coreProperties>
</file>