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31" w:rsidRDefault="00376E31" w:rsidP="00376E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>
        <w:rPr>
          <w:b/>
          <w:color w:val="000000"/>
        </w:rPr>
        <w:t>6/2015</w:t>
      </w:r>
    </w:p>
    <w:p w:rsidR="00376E31" w:rsidRDefault="00376E31" w:rsidP="00376E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ind w:left="2835" w:right="1134"/>
        <w:jc w:val="both"/>
        <w:rPr>
          <w:b/>
        </w:rPr>
      </w:pPr>
      <w:r>
        <w:rPr>
          <w:b/>
        </w:rPr>
        <w:t>NOMEIA A SRA. LEIANE MACHADO FERREIRA DE BRITO PARA O CARGO COMISSIONADO DE ASSISTENTE DE GABINETE, PADRÃO CM-007, DA RESOLUÇÃO 1194/2013 E DÁ OUTRAS PROVIDÊNCIAS.</w:t>
      </w:r>
    </w:p>
    <w:p w:rsidR="00376E31" w:rsidRDefault="00376E31" w:rsidP="00376E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6E31" w:rsidRPr="00DE633E" w:rsidRDefault="00376E31" w:rsidP="00376E31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376E31" w:rsidRDefault="00376E31" w:rsidP="00376E31">
      <w:pPr>
        <w:ind w:right="1134" w:firstLine="2835"/>
        <w:jc w:val="both"/>
        <w:rPr>
          <w:b/>
        </w:rPr>
      </w:pPr>
    </w:p>
    <w:p w:rsidR="00376E31" w:rsidRPr="001C1043" w:rsidRDefault="00376E31" w:rsidP="00376E31">
      <w:pPr>
        <w:ind w:right="1134" w:firstLine="2835"/>
        <w:jc w:val="both"/>
        <w:rPr>
          <w:b/>
        </w:rPr>
      </w:pPr>
    </w:p>
    <w:p w:rsidR="00376E31" w:rsidRPr="005F246A" w:rsidRDefault="00376E31" w:rsidP="00376E31">
      <w:pPr>
        <w:ind w:right="1134" w:firstLine="2835"/>
        <w:jc w:val="both"/>
        <w:rPr>
          <w:b/>
        </w:rPr>
      </w:pPr>
      <w:r>
        <w:t xml:space="preserve">Art. 1º - Nomeia a Sra. </w:t>
      </w:r>
      <w:proofErr w:type="spellStart"/>
      <w:r>
        <w:t>Leiane</w:t>
      </w:r>
      <w:proofErr w:type="spellEnd"/>
      <w:r>
        <w:t xml:space="preserve"> Machado Ferreira de Brito</w:t>
      </w:r>
      <w:r>
        <w:rPr>
          <w:b/>
        </w:rPr>
        <w:t>,</w:t>
      </w:r>
      <w:r>
        <w:t xml:space="preserve"> para exercer o cargo comissionado de Assistente de Gabinete (CM-007), com os vencimentos constantes na Resolução 1194/2013, de 10 de dezembro de 2013, a partir de </w:t>
      </w:r>
      <w:proofErr w:type="gramStart"/>
      <w:r>
        <w:t>5</w:t>
      </w:r>
      <w:proofErr w:type="gramEnd"/>
      <w:r>
        <w:t xml:space="preserve"> de janeiro de 2015.</w:t>
      </w:r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05 de Janeiro de 2015.</w:t>
      </w:r>
    </w:p>
    <w:p w:rsidR="00376E31" w:rsidRDefault="00376E31" w:rsidP="00376E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76E31" w:rsidRDefault="00376E31" w:rsidP="00376E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76E31" w:rsidRDefault="00376E31" w:rsidP="00376E31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6E31" w:rsidTr="00316D86">
        <w:tc>
          <w:tcPr>
            <w:tcW w:w="10345" w:type="dxa"/>
            <w:shd w:val="clear" w:color="auto" w:fill="auto"/>
          </w:tcPr>
          <w:p w:rsidR="00376E31" w:rsidRPr="006D05A6" w:rsidRDefault="00376E31" w:rsidP="00316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376E31" w:rsidTr="00316D86">
        <w:tc>
          <w:tcPr>
            <w:tcW w:w="10345" w:type="dxa"/>
            <w:shd w:val="clear" w:color="auto" w:fill="auto"/>
          </w:tcPr>
          <w:p w:rsidR="00376E31" w:rsidRPr="006D05A6" w:rsidRDefault="00376E31" w:rsidP="00316D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B2" w:rsidRDefault="006E5BB2" w:rsidP="00376E31">
      <w:r>
        <w:separator/>
      </w:r>
    </w:p>
  </w:endnote>
  <w:endnote w:type="continuationSeparator" w:id="0">
    <w:p w:rsidR="006E5BB2" w:rsidRDefault="006E5BB2" w:rsidP="0037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6E5B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6E5B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6E5B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6E5B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B2" w:rsidRDefault="006E5BB2" w:rsidP="00376E31">
      <w:r>
        <w:separator/>
      </w:r>
    </w:p>
  </w:footnote>
  <w:footnote w:type="continuationSeparator" w:id="0">
    <w:p w:rsidR="006E5BB2" w:rsidRDefault="006E5BB2" w:rsidP="0037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6E5BB2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2E0658" w:rsidRDefault="00376E31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13.95pt;margin-top:-18.4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1028" DrawAspect="Content" ObjectID="_1481979282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5.35pt;margin-top:-10.9pt;width:5in;height:82.15pt;z-index:251658240" strokecolor="white">
          <v:textbox>
            <w:txbxContent>
              <w:p w:rsidR="00376E31" w:rsidRDefault="00376E31" w:rsidP="00376E31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76E31" w:rsidRDefault="00376E3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76E31" w:rsidRDefault="00376E3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76E31" w:rsidRPr="00376E31" w:rsidRDefault="00376E3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76E31" w:rsidRPr="00567341" w:rsidRDefault="00376E31" w:rsidP="00376E31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6E31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6E31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BB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6E31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76E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6E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76E3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76E3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76E3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76E3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76E31"/>
  </w:style>
  <w:style w:type="paragraph" w:styleId="Textodebalo">
    <w:name w:val="Balloon Text"/>
    <w:basedOn w:val="Normal"/>
    <w:link w:val="TextodebaloChar"/>
    <w:uiPriority w:val="99"/>
    <w:semiHidden/>
    <w:unhideWhenUsed/>
    <w:rsid w:val="00376E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1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76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rsid w:val="00376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2015-01-05T18:08:00Z</cp:lastPrinted>
  <dcterms:created xsi:type="dcterms:W3CDTF">2015-01-05T18:04:00Z</dcterms:created>
  <dcterms:modified xsi:type="dcterms:W3CDTF">2015-01-05T18:08:00Z</dcterms:modified>
</cp:coreProperties>
</file>