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3" w:rsidRDefault="004E6933" w:rsidP="004E693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635EC">
        <w:rPr>
          <w:b/>
          <w:color w:val="000000"/>
        </w:rPr>
        <w:t>35</w:t>
      </w:r>
      <w:r>
        <w:rPr>
          <w:b/>
          <w:color w:val="000000"/>
        </w:rPr>
        <w:t>/2015</w:t>
      </w: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933" w:rsidRDefault="000635EC" w:rsidP="004E6933">
      <w:pPr>
        <w:ind w:left="2835" w:right="-1"/>
        <w:jc w:val="both"/>
        <w:rPr>
          <w:b/>
        </w:rPr>
      </w:pPr>
      <w:r>
        <w:rPr>
          <w:b/>
        </w:rPr>
        <w:t>EXONERA</w:t>
      </w:r>
      <w:r w:rsidR="004E6933">
        <w:rPr>
          <w:b/>
        </w:rPr>
        <w:t xml:space="preserve"> O SR. </w:t>
      </w:r>
      <w:r>
        <w:rPr>
          <w:b/>
        </w:rPr>
        <w:t xml:space="preserve">GEOVAN DANTAS FERRAZ </w:t>
      </w:r>
      <w:r w:rsidR="004E6933">
        <w:rPr>
          <w:b/>
        </w:rPr>
        <w:t xml:space="preserve">– MATR. </w:t>
      </w:r>
      <w:r>
        <w:rPr>
          <w:b/>
        </w:rPr>
        <w:t>318</w:t>
      </w:r>
      <w:r w:rsidR="004E6933">
        <w:rPr>
          <w:b/>
        </w:rPr>
        <w:t xml:space="preserve">, DO CARGO COMISSIONADO DE </w:t>
      </w:r>
      <w:r>
        <w:rPr>
          <w:b/>
        </w:rPr>
        <w:t>COORDENADOR GERAL, PADRÃO CM-02</w:t>
      </w:r>
      <w:r w:rsidR="004E6933">
        <w:rPr>
          <w:b/>
        </w:rPr>
        <w:t>, DA RESOLUÇÃO 1194/2013 E DÁ OUTRAS PROVIDÊNCIAS.</w:t>
      </w: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  <w:rPr>
          <w:b/>
        </w:rPr>
      </w:pPr>
    </w:p>
    <w:p w:rsidR="004E6933" w:rsidRDefault="004E6933" w:rsidP="004E6933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proofErr w:type="spellStart"/>
      <w:r w:rsidR="000635EC">
        <w:t>Geovan</w:t>
      </w:r>
      <w:proofErr w:type="spellEnd"/>
      <w:r w:rsidR="000635EC">
        <w:t xml:space="preserve"> Dantas Ferraz</w:t>
      </w:r>
      <w:r>
        <w:t>, matrícula nº 3</w:t>
      </w:r>
      <w:r w:rsidR="000635EC">
        <w:t>18</w:t>
      </w:r>
      <w:r>
        <w:t xml:space="preserve">, do cargo comissionado de </w:t>
      </w:r>
      <w:r w:rsidR="000635EC">
        <w:t>Coordenador Geral</w:t>
      </w:r>
      <w:r>
        <w:t>, Padrão CM-0</w:t>
      </w:r>
      <w:r w:rsidR="000635EC">
        <w:t>2</w:t>
      </w:r>
      <w:r>
        <w:t xml:space="preserve">, da Resolução 1194/2013, a partir de </w:t>
      </w:r>
      <w:r w:rsidR="000635EC">
        <w:t>16</w:t>
      </w:r>
      <w:r>
        <w:t xml:space="preserve"> de Janeiro de 2015.</w:t>
      </w:r>
    </w:p>
    <w:p w:rsidR="004E6933" w:rsidRDefault="004E6933" w:rsidP="004E6933">
      <w:pPr>
        <w:ind w:right="-1" w:firstLine="2835"/>
        <w:jc w:val="both"/>
      </w:pPr>
    </w:p>
    <w:p w:rsidR="004E6933" w:rsidRDefault="004E6933" w:rsidP="004E693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</w:t>
      </w:r>
      <w:r w:rsidR="00532563">
        <w:t>em 16 de janeiro de 2015</w:t>
      </w:r>
      <w:r>
        <w:t>.</w:t>
      </w:r>
    </w:p>
    <w:p w:rsidR="004E6933" w:rsidRDefault="004E6933" w:rsidP="004E6933">
      <w:pPr>
        <w:ind w:right="1134" w:firstLine="2835"/>
        <w:jc w:val="both"/>
      </w:pPr>
    </w:p>
    <w:p w:rsidR="004E6933" w:rsidRDefault="004E6933" w:rsidP="004E6933">
      <w:pPr>
        <w:ind w:right="1134" w:firstLine="2835"/>
        <w:jc w:val="both"/>
      </w:pPr>
    </w:p>
    <w:p w:rsidR="004E6933" w:rsidRDefault="004E6933" w:rsidP="004E693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933" w:rsidRDefault="004E6933" w:rsidP="004E693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635EC">
        <w:rPr>
          <w:color w:val="000000"/>
        </w:rPr>
        <w:t>15</w:t>
      </w:r>
      <w:r>
        <w:rPr>
          <w:color w:val="000000"/>
        </w:rPr>
        <w:t xml:space="preserve"> de Janeiro de 2015.</w:t>
      </w: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E6933" w:rsidRDefault="004E6933" w:rsidP="004E693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E6933" w:rsidTr="00F54D7D">
        <w:tc>
          <w:tcPr>
            <w:tcW w:w="8575" w:type="dxa"/>
            <w:hideMark/>
          </w:tcPr>
          <w:p w:rsidR="004E6933" w:rsidRDefault="004E6933" w:rsidP="00F54D7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E6933" w:rsidTr="00F54D7D">
        <w:tc>
          <w:tcPr>
            <w:tcW w:w="8575" w:type="dxa"/>
            <w:hideMark/>
          </w:tcPr>
          <w:p w:rsidR="004E6933" w:rsidRDefault="004E6933" w:rsidP="00F54D7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F0" w:rsidRDefault="00CF3DF0" w:rsidP="007B1B3B">
      <w:r>
        <w:separator/>
      </w:r>
    </w:p>
  </w:endnote>
  <w:endnote w:type="continuationSeparator" w:id="0">
    <w:p w:rsidR="00CF3DF0" w:rsidRDefault="00CF3DF0" w:rsidP="007B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F0" w:rsidRDefault="00CF3DF0" w:rsidP="007B1B3B">
      <w:r>
        <w:separator/>
      </w:r>
    </w:p>
  </w:footnote>
  <w:footnote w:type="continuationSeparator" w:id="0">
    <w:p w:rsidR="00CF3DF0" w:rsidRDefault="00CF3DF0" w:rsidP="007B1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9F3D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405372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1312" strokecolor="white">
          <v:textbox>
            <w:txbxContent>
              <w:p w:rsidR="00E32B4A" w:rsidRDefault="00D22986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D22986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532563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693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5EC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19C1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933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563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B3B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58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DFC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3DF0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2986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E693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E693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9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E693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E6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69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E69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9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9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2015-01-05T17:54:00Z</cp:lastPrinted>
  <dcterms:created xsi:type="dcterms:W3CDTF">2015-01-29T18:19:00Z</dcterms:created>
  <dcterms:modified xsi:type="dcterms:W3CDTF">2015-01-29T18:22:00Z</dcterms:modified>
</cp:coreProperties>
</file>