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74" w:rsidRDefault="009C7974" w:rsidP="009C7974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C692A">
        <w:rPr>
          <w:b/>
          <w:color w:val="000000"/>
        </w:rPr>
        <w:t xml:space="preserve">Nº </w:t>
      </w:r>
      <w:r>
        <w:rPr>
          <w:b/>
          <w:color w:val="000000"/>
        </w:rPr>
        <w:t>46</w:t>
      </w:r>
      <w:r w:rsidRPr="002C692A">
        <w:rPr>
          <w:b/>
          <w:color w:val="000000"/>
        </w:rPr>
        <w:t>/2015</w:t>
      </w:r>
    </w:p>
    <w:p w:rsidR="009C7974" w:rsidRDefault="009C7974" w:rsidP="009C79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ind w:left="2835" w:right="1134"/>
        <w:jc w:val="both"/>
        <w:rPr>
          <w:b/>
        </w:rPr>
      </w:pPr>
      <w:r>
        <w:rPr>
          <w:b/>
        </w:rPr>
        <w:t>NOMEIA A SRA. LARISSA FERNANDA FONSECA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PARA O CARGO COMISSIONADO DE ASSISTENTE DE GABINETE PARLAMENTAR, PADRÃO CM-007, DA RESOLUÇÃO 1194/2013 E DÁ OUTRAS PROVIDÊNCIAS.</w:t>
      </w:r>
    </w:p>
    <w:p w:rsidR="009C7974" w:rsidRDefault="009C7974" w:rsidP="009C79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7974" w:rsidRPr="00DE633E" w:rsidRDefault="009C7974" w:rsidP="009C7974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</w:t>
      </w:r>
      <w:proofErr w:type="spellStart"/>
      <w:r>
        <w:t>Huhn</w:t>
      </w:r>
      <w:proofErr w:type="spellEnd"/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9C7974" w:rsidRDefault="009C7974" w:rsidP="009C7974">
      <w:pPr>
        <w:ind w:right="1134" w:firstLine="2835"/>
        <w:jc w:val="both"/>
      </w:pPr>
    </w:p>
    <w:p w:rsidR="009C7974" w:rsidRDefault="009C7974" w:rsidP="009C7974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9C7974" w:rsidRDefault="009C7974" w:rsidP="009C7974">
      <w:pPr>
        <w:ind w:right="1134" w:firstLine="2835"/>
        <w:jc w:val="both"/>
        <w:rPr>
          <w:b/>
        </w:rPr>
      </w:pPr>
    </w:p>
    <w:p w:rsidR="009C7974" w:rsidRPr="001C1043" w:rsidRDefault="009C7974" w:rsidP="009C7974">
      <w:pPr>
        <w:ind w:right="1134" w:firstLine="2835"/>
        <w:jc w:val="both"/>
        <w:rPr>
          <w:b/>
        </w:rPr>
      </w:pPr>
    </w:p>
    <w:p w:rsidR="009C7974" w:rsidRPr="00F62BAE" w:rsidRDefault="009C7974" w:rsidP="009C7974">
      <w:pPr>
        <w:ind w:right="1134" w:firstLine="2835"/>
        <w:jc w:val="both"/>
      </w:pPr>
      <w:r>
        <w:t>Art. 1º - Nomeia a Sra. Larissa Fernanda Fonseca</w:t>
      </w:r>
      <w:r>
        <w:rPr>
          <w:b/>
        </w:rPr>
        <w:t>,</w:t>
      </w:r>
      <w:r>
        <w:t xml:space="preserve"> para exercer o cargo comissionado de Assistente de Gabinete Parlamentar (CM-007), com os vencimentos constantes na Resolução 1194/2013, de 10 de dezembro de 2013, a partir de 19 de janeiro de 2015.</w:t>
      </w:r>
    </w:p>
    <w:p w:rsidR="009C7974" w:rsidRDefault="009C7974" w:rsidP="009C7974">
      <w:pPr>
        <w:ind w:right="1134" w:firstLine="2835"/>
        <w:jc w:val="both"/>
      </w:pPr>
    </w:p>
    <w:p w:rsidR="009C7974" w:rsidRDefault="009C7974" w:rsidP="009C7974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9C7974" w:rsidRDefault="009C7974" w:rsidP="009C7974">
      <w:pPr>
        <w:ind w:right="1134" w:firstLine="2835"/>
        <w:jc w:val="both"/>
      </w:pPr>
    </w:p>
    <w:p w:rsidR="009C7974" w:rsidRDefault="009C7974" w:rsidP="009C7974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9C7974" w:rsidRDefault="009C7974" w:rsidP="009C7974">
      <w:pPr>
        <w:ind w:right="1134" w:firstLine="2835"/>
        <w:jc w:val="both"/>
      </w:pPr>
    </w:p>
    <w:p w:rsidR="009C7974" w:rsidRDefault="009C7974" w:rsidP="009C7974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9C7974" w:rsidRDefault="009C7974" w:rsidP="009C79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7974" w:rsidRDefault="009C7974" w:rsidP="009C7974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19 de Fevereiro de 2015.</w:t>
      </w:r>
    </w:p>
    <w:p w:rsidR="009C7974" w:rsidRDefault="009C7974" w:rsidP="009C797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C7974" w:rsidRDefault="009C7974" w:rsidP="009C797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C7974" w:rsidRDefault="009C7974" w:rsidP="009C7974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C7974" w:rsidTr="005E74BB">
        <w:tc>
          <w:tcPr>
            <w:tcW w:w="10345" w:type="dxa"/>
            <w:shd w:val="clear" w:color="auto" w:fill="auto"/>
          </w:tcPr>
          <w:p w:rsidR="009C7974" w:rsidRPr="006D05A6" w:rsidRDefault="009C7974" w:rsidP="005E7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9C7974" w:rsidTr="005E74BB">
        <w:tc>
          <w:tcPr>
            <w:tcW w:w="10345" w:type="dxa"/>
            <w:shd w:val="clear" w:color="auto" w:fill="auto"/>
          </w:tcPr>
          <w:p w:rsidR="009C7974" w:rsidRPr="006D05A6" w:rsidRDefault="009C7974" w:rsidP="005E74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C7974" w:rsidRDefault="009C7974" w:rsidP="009C7974"/>
    <w:p w:rsidR="009C7974" w:rsidRDefault="009C7974" w:rsidP="009C7974"/>
    <w:p w:rsidR="00591FD8" w:rsidRDefault="00591FD8"/>
    <w:sectPr w:rsidR="00591FD8" w:rsidSect="003F3750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1E0D4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1E0D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1E0D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1E0D4F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1E0D4F" w:rsidP="003F375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3F3750" w:rsidRDefault="001E0D4F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5858265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60288" strokecolor="white">
          <v:textbox>
            <w:txbxContent>
              <w:p w:rsidR="003F3750" w:rsidRDefault="001E0D4F" w:rsidP="003F3750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F3750" w:rsidRDefault="001E0D4F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3F3750" w:rsidRDefault="001E0D4F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F3750" w:rsidRPr="00376E31" w:rsidRDefault="001E0D4F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F3750" w:rsidRPr="00567341" w:rsidRDefault="001E0D4F" w:rsidP="003F3750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C797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D4F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C69"/>
    <w:rsid w:val="003F0843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3CD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5E7C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974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60A9"/>
    <w:rsid w:val="009F660E"/>
    <w:rsid w:val="009F6E0D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030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0874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7974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C7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79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7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C797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C797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C797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C797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C7974"/>
  </w:style>
  <w:style w:type="character" w:styleId="Hyperlink">
    <w:name w:val="Hyperlink"/>
    <w:basedOn w:val="Fontepargpadro"/>
    <w:rsid w:val="009C79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9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2015-02-19T15:37:00Z</cp:lastPrinted>
  <dcterms:created xsi:type="dcterms:W3CDTF">2015-02-19T15:36:00Z</dcterms:created>
  <dcterms:modified xsi:type="dcterms:W3CDTF">2015-02-19T15:38:00Z</dcterms:modified>
</cp:coreProperties>
</file>