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F" w:rsidRDefault="00944D6F" w:rsidP="00944D6F">
      <w:pPr>
        <w:ind w:left="2835"/>
        <w:rPr>
          <w:b/>
          <w:color w:val="000000"/>
        </w:rPr>
      </w:pPr>
      <w:r>
        <w:rPr>
          <w:b/>
          <w:color w:val="000000"/>
        </w:rPr>
        <w:t>PORTARIA Nº 72/2015</w:t>
      </w:r>
    </w:p>
    <w:p w:rsidR="00944D6F" w:rsidRDefault="00944D6F" w:rsidP="00944D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ind w:left="2835" w:right="-1"/>
        <w:jc w:val="both"/>
        <w:rPr>
          <w:b/>
        </w:rPr>
      </w:pPr>
      <w:r>
        <w:rPr>
          <w:b/>
        </w:rPr>
        <w:t xml:space="preserve">EXONERA A SRA. KARINE PAGLIARINI BRAVO </w:t>
      </w:r>
      <w:proofErr w:type="gramStart"/>
      <w:r>
        <w:rPr>
          <w:b/>
        </w:rPr>
        <w:t>DO CARGO DE ASSISTENTE DE GABINETE PARLAMENTAR</w:t>
      </w:r>
      <w:proofErr w:type="gramEnd"/>
      <w:r>
        <w:rPr>
          <w:b/>
        </w:rPr>
        <w:t>, PADRÃO CM-07, DA RESOLUÇÃO Nº 1.194/13 E SUAS ALTERAÇÕES E DÁ OUTRAS PROVIDÊNCIAS.</w:t>
      </w:r>
    </w:p>
    <w:p w:rsidR="00944D6F" w:rsidRDefault="00944D6F" w:rsidP="00944D6F">
      <w:pPr>
        <w:ind w:left="2835" w:right="-1"/>
        <w:jc w:val="both"/>
        <w:rPr>
          <w:b/>
        </w:rPr>
      </w:pPr>
    </w:p>
    <w:p w:rsidR="00944D6F" w:rsidRDefault="00944D6F" w:rsidP="00944D6F">
      <w:pPr>
        <w:ind w:left="2835" w:right="-1"/>
        <w:jc w:val="both"/>
        <w:rPr>
          <w:b/>
        </w:rPr>
      </w:pPr>
    </w:p>
    <w:p w:rsidR="00944D6F" w:rsidRDefault="00944D6F" w:rsidP="00944D6F">
      <w:pPr>
        <w:ind w:left="2835" w:right="-1"/>
        <w:jc w:val="both"/>
        <w:rPr>
          <w:b/>
        </w:rPr>
      </w:pPr>
    </w:p>
    <w:p w:rsidR="00944D6F" w:rsidRDefault="00944D6F" w:rsidP="00944D6F">
      <w:pPr>
        <w:ind w:right="-1" w:firstLine="2835"/>
        <w:jc w:val="both"/>
      </w:pPr>
      <w:r>
        <w:t xml:space="preserve">O Presidente da Câmara Municipal de Pouso Alegre, Estado de Minas Gerais, Vereador Rafael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944D6F" w:rsidRDefault="00944D6F" w:rsidP="00944D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ind w:left="2835" w:right="-1"/>
        <w:rPr>
          <w:b/>
        </w:rPr>
      </w:pPr>
      <w:r>
        <w:rPr>
          <w:b/>
        </w:rPr>
        <w:t>PORTARIA</w:t>
      </w:r>
    </w:p>
    <w:p w:rsidR="00944D6F" w:rsidRDefault="00944D6F" w:rsidP="00944D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ind w:right="-1" w:firstLine="2835"/>
        <w:jc w:val="both"/>
      </w:pPr>
      <w:r>
        <w:t xml:space="preserve">Art. 1º. Exonera a Sra. </w:t>
      </w:r>
      <w:proofErr w:type="spellStart"/>
      <w:r>
        <w:t>Karine</w:t>
      </w:r>
      <w:proofErr w:type="spellEnd"/>
      <w:r>
        <w:t xml:space="preserve"> </w:t>
      </w:r>
      <w:proofErr w:type="spellStart"/>
      <w:r>
        <w:t>Pagliarini</w:t>
      </w:r>
      <w:proofErr w:type="spellEnd"/>
      <w:r>
        <w:t xml:space="preserve"> Bravo, matrícula nº 417, do cargo de Assistente de Gabinete Parlamentar, Padrão CM-07, da Resolução nº 1.194 de 10 de dezembro de 2013 e suas alterações, a partir do dia </w:t>
      </w:r>
      <w:r w:rsidR="00F9211F">
        <w:t>0</w:t>
      </w:r>
      <w:r w:rsidR="0062798A">
        <w:t>4</w:t>
      </w:r>
      <w:r w:rsidR="00F9211F">
        <w:t xml:space="preserve"> de maio</w:t>
      </w:r>
      <w:r>
        <w:t xml:space="preserve"> de 2015.</w:t>
      </w:r>
    </w:p>
    <w:p w:rsidR="00944D6F" w:rsidRDefault="00944D6F" w:rsidP="00944D6F">
      <w:pPr>
        <w:ind w:right="-1" w:firstLine="2835"/>
        <w:jc w:val="both"/>
      </w:pPr>
    </w:p>
    <w:p w:rsidR="00944D6F" w:rsidRDefault="00944D6F" w:rsidP="00944D6F">
      <w:pPr>
        <w:ind w:right="-1" w:firstLine="2835"/>
        <w:jc w:val="both"/>
      </w:pPr>
      <w:r>
        <w:t>Art. 2º. Revogadas as disposições em contrário, a presente Portaria entra em vigor na data da sua publicação.</w:t>
      </w:r>
    </w:p>
    <w:p w:rsidR="00944D6F" w:rsidRDefault="00944D6F" w:rsidP="00944D6F">
      <w:pPr>
        <w:ind w:right="-1" w:firstLine="2835"/>
        <w:jc w:val="both"/>
      </w:pPr>
    </w:p>
    <w:p w:rsidR="00944D6F" w:rsidRDefault="00944D6F" w:rsidP="00944D6F">
      <w:pPr>
        <w:ind w:right="-1" w:firstLine="2835"/>
        <w:jc w:val="both"/>
      </w:pPr>
    </w:p>
    <w:p w:rsidR="00944D6F" w:rsidRDefault="00944D6F" w:rsidP="00944D6F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944D6F" w:rsidRDefault="00944D6F" w:rsidP="00944D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44D6F" w:rsidRDefault="00944D6F" w:rsidP="00944D6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9211F">
        <w:rPr>
          <w:color w:val="000000"/>
        </w:rPr>
        <w:t>04 de Maio</w:t>
      </w:r>
      <w:r>
        <w:rPr>
          <w:color w:val="000000"/>
        </w:rPr>
        <w:t xml:space="preserve"> de 2015.</w:t>
      </w:r>
    </w:p>
    <w:p w:rsidR="00944D6F" w:rsidRDefault="00944D6F" w:rsidP="00944D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44D6F" w:rsidRDefault="00944D6F" w:rsidP="00944D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44D6F" w:rsidRDefault="00944D6F" w:rsidP="00944D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44D6F" w:rsidRDefault="00944D6F" w:rsidP="00944D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944D6F" w:rsidRDefault="00944D6F" w:rsidP="00944D6F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44D6F" w:rsidTr="00953629">
        <w:tc>
          <w:tcPr>
            <w:tcW w:w="8575" w:type="dxa"/>
            <w:hideMark/>
          </w:tcPr>
          <w:p w:rsidR="00944D6F" w:rsidRDefault="00944D6F" w:rsidP="009536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944D6F" w:rsidTr="00953629">
        <w:tc>
          <w:tcPr>
            <w:tcW w:w="8575" w:type="dxa"/>
            <w:hideMark/>
          </w:tcPr>
          <w:p w:rsidR="00944D6F" w:rsidRDefault="00944D6F" w:rsidP="009536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44D6F" w:rsidRDefault="00944D6F" w:rsidP="00944D6F"/>
    <w:p w:rsidR="00591FD8" w:rsidRDefault="00591FD8"/>
    <w:sectPr w:rsidR="00591FD8" w:rsidSect="000B366F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7D" w:rsidRDefault="0087577D" w:rsidP="00F63DB5">
      <w:r>
        <w:separator/>
      </w:r>
    </w:p>
  </w:endnote>
  <w:endnote w:type="continuationSeparator" w:id="0">
    <w:p w:rsidR="0087577D" w:rsidRDefault="0087577D" w:rsidP="00F6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7D" w:rsidRDefault="0087577D" w:rsidP="00F63DB5">
      <w:r>
        <w:separator/>
      </w:r>
    </w:p>
  </w:footnote>
  <w:footnote w:type="continuationSeparator" w:id="0">
    <w:p w:rsidR="0087577D" w:rsidRDefault="0087577D" w:rsidP="00F63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6F" w:rsidRDefault="00E7701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225448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12.15pt;width:5in;height:82.15pt;z-index:251660288" strokecolor="white">
          <v:textbox>
            <w:txbxContent>
              <w:p w:rsidR="000B366F" w:rsidRDefault="00B141F8" w:rsidP="000B366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0B366F" w:rsidRDefault="00B141F8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0B366F" w:rsidRDefault="00B141F8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0B366F" w:rsidRPr="00BD5861" w:rsidRDefault="00B141F8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4D6F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1B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98A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577D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4AB"/>
    <w:rsid w:val="00940508"/>
    <w:rsid w:val="00941107"/>
    <w:rsid w:val="009419F7"/>
    <w:rsid w:val="00942160"/>
    <w:rsid w:val="00942431"/>
    <w:rsid w:val="009431BE"/>
    <w:rsid w:val="00943201"/>
    <w:rsid w:val="00943744"/>
    <w:rsid w:val="00944981"/>
    <w:rsid w:val="00944D6F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1F8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BB3"/>
    <w:rsid w:val="00DB5E7E"/>
    <w:rsid w:val="00DB67D0"/>
    <w:rsid w:val="00DB68A8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018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DB5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11F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44D6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44D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D6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44D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944D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D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44D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D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2015-05-04T17:22:00Z</cp:lastPrinted>
  <dcterms:created xsi:type="dcterms:W3CDTF">2015-05-04T16:01:00Z</dcterms:created>
  <dcterms:modified xsi:type="dcterms:W3CDTF">2015-05-04T17:22:00Z</dcterms:modified>
</cp:coreProperties>
</file>