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FB" w:rsidRDefault="00221CFB" w:rsidP="00221CFB">
      <w:pPr>
        <w:ind w:left="2835"/>
        <w:rPr>
          <w:b/>
          <w:color w:val="000000"/>
        </w:rPr>
      </w:pPr>
      <w:r>
        <w:rPr>
          <w:b/>
          <w:color w:val="000000"/>
        </w:rPr>
        <w:t>PORTARIA Nº 33/2016</w:t>
      </w:r>
    </w:p>
    <w:p w:rsidR="00221CFB" w:rsidRDefault="00221CFB" w:rsidP="00221CFB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21CFB" w:rsidRDefault="00221CFB" w:rsidP="00221CFB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21CFB" w:rsidRDefault="00221CFB" w:rsidP="00221CFB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21CFB" w:rsidRDefault="00221CFB" w:rsidP="00221CFB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21CFB" w:rsidRDefault="00221CFB" w:rsidP="00221CFB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O SR. WELLINGTON DE OLIVEIRA PARA OCUPAR O CARGO DE DIRETOR GERAL, PADRÃO CM001, DA CÂMARA MUNICIPAL DE POUSO </w:t>
      </w:r>
      <w:proofErr w:type="gramStart"/>
      <w:r>
        <w:rPr>
          <w:rFonts w:ascii="Times New Roman" w:hAnsi="Times New Roman"/>
          <w:b/>
          <w:sz w:val="24"/>
        </w:rPr>
        <w:t>ALEGRE</w:t>
      </w:r>
      <w:proofErr w:type="gramEnd"/>
    </w:p>
    <w:p w:rsidR="00221CFB" w:rsidRDefault="00221CFB" w:rsidP="00221CFB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221CFB" w:rsidRDefault="00221CFB" w:rsidP="00221CFB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221CFB" w:rsidRDefault="00221CFB" w:rsidP="00221CFB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Maurício </w:t>
      </w:r>
      <w:proofErr w:type="spellStart"/>
      <w:r>
        <w:rPr>
          <w:rFonts w:ascii="Times New Roman" w:hAnsi="Times New Roman"/>
          <w:sz w:val="24"/>
        </w:rPr>
        <w:t>Tutty</w:t>
      </w:r>
      <w:proofErr w:type="spellEnd"/>
      <w:r>
        <w:rPr>
          <w:rFonts w:ascii="Times New Roman" w:hAnsi="Times New Roman"/>
          <w:sz w:val="24"/>
        </w:rPr>
        <w:t xml:space="preserve">, no uso de suas atribuições e de conformidade com o art. 308, inciso I, do Regimento Interno, expede a </w:t>
      </w:r>
      <w:proofErr w:type="gramStart"/>
      <w:r>
        <w:rPr>
          <w:rFonts w:ascii="Times New Roman" w:hAnsi="Times New Roman"/>
          <w:sz w:val="24"/>
        </w:rPr>
        <w:t>seguinte</w:t>
      </w:r>
      <w:proofErr w:type="gramEnd"/>
    </w:p>
    <w:p w:rsidR="00221CFB" w:rsidRDefault="00221CFB" w:rsidP="00221CFB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221CFB" w:rsidRDefault="00221CFB" w:rsidP="00221CFB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221CFB" w:rsidRDefault="00221CFB" w:rsidP="00221CFB">
      <w:pPr>
        <w:ind w:left="2835"/>
        <w:rPr>
          <w:b/>
        </w:rPr>
      </w:pPr>
      <w:r>
        <w:rPr>
          <w:b/>
        </w:rPr>
        <w:t>PORTARIA</w:t>
      </w:r>
    </w:p>
    <w:p w:rsidR="00221CFB" w:rsidRDefault="00221CFB" w:rsidP="00221CFB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21CFB" w:rsidRDefault="00221CFB" w:rsidP="00221CFB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21CFB" w:rsidRDefault="00221CFB" w:rsidP="00221CFB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21CFB" w:rsidRDefault="00221CFB" w:rsidP="00221CFB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NOMEIA o </w:t>
      </w:r>
      <w:proofErr w:type="gramStart"/>
      <w:r>
        <w:rPr>
          <w:rFonts w:ascii="Times New Roman" w:hAnsi="Times New Roman"/>
          <w:sz w:val="24"/>
        </w:rPr>
        <w:t>Sr.</w:t>
      </w:r>
      <w:proofErr w:type="gramEnd"/>
      <w:r>
        <w:rPr>
          <w:rFonts w:ascii="Times New Roman" w:hAnsi="Times New Roman"/>
          <w:sz w:val="24"/>
        </w:rPr>
        <w:t xml:space="preserve"> Wellington de Oliveira para exercer o cargo de Diretor Geral desta Câmara Municipal, Padrão CM001, com os vencimentos constantes no Anexo III da Resolução nº 1194, de 10 de Dezembro de 2013, a partir desta data.</w:t>
      </w:r>
    </w:p>
    <w:p w:rsidR="00221CFB" w:rsidRDefault="00221CFB" w:rsidP="00221CFB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221CFB" w:rsidRDefault="00221CFB" w:rsidP="00221CFB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221CFB" w:rsidRDefault="00221CFB" w:rsidP="00221CFB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221CFB" w:rsidRDefault="00221CFB" w:rsidP="00221CFB">
      <w:pPr>
        <w:ind w:right="-1" w:firstLine="2835"/>
        <w:jc w:val="both"/>
      </w:pPr>
      <w:r>
        <w:t>Art. 3º - Revogadas as disposições em con</w:t>
      </w:r>
      <w:r>
        <w:softHyphen/>
        <w:t>trário, a presente Portaria entra em vigor nesta data.</w:t>
      </w:r>
    </w:p>
    <w:p w:rsidR="00221CFB" w:rsidRDefault="00221CFB" w:rsidP="00221CFB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21CFB" w:rsidRDefault="00221CFB" w:rsidP="00221CFB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21CFB" w:rsidRDefault="00221CFB" w:rsidP="00221CFB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21CFB" w:rsidRDefault="00221CFB" w:rsidP="00221CFB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21CFB" w:rsidRDefault="00221CFB" w:rsidP="00221CFB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21CFB" w:rsidRDefault="00221CFB" w:rsidP="00221CFB">
      <w:pPr>
        <w:jc w:val="center"/>
        <w:rPr>
          <w:color w:val="000000"/>
        </w:rPr>
      </w:pPr>
      <w:r>
        <w:rPr>
          <w:color w:val="000000"/>
        </w:rPr>
        <w:t>CÂMARA MUNICIPAL DE POUSO ALEGRE, 04 de Janeiro de 2016.</w:t>
      </w:r>
    </w:p>
    <w:p w:rsidR="00221CFB" w:rsidRDefault="00221CFB" w:rsidP="00221CFB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221CFB" w:rsidRDefault="00221CFB" w:rsidP="00221CFB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221CFB" w:rsidRDefault="00221CFB" w:rsidP="00221CFB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221CFB" w:rsidRDefault="00221CFB" w:rsidP="00221CFB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221CFB" w:rsidTr="00737941">
        <w:tc>
          <w:tcPr>
            <w:tcW w:w="8575" w:type="dxa"/>
            <w:hideMark/>
          </w:tcPr>
          <w:p w:rsidR="00221CFB" w:rsidRDefault="00221CFB" w:rsidP="00737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221CFB" w:rsidTr="00737941">
        <w:tc>
          <w:tcPr>
            <w:tcW w:w="8575" w:type="dxa"/>
            <w:hideMark/>
          </w:tcPr>
          <w:p w:rsidR="00221CFB" w:rsidRPr="00172194" w:rsidRDefault="00221CFB" w:rsidP="00737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221CFB" w:rsidRDefault="00221CFB" w:rsidP="00221CFB"/>
    <w:p w:rsidR="00221CFB" w:rsidRDefault="00221CFB" w:rsidP="00221CFB"/>
    <w:p w:rsidR="00591FD8" w:rsidRDefault="00591FD8"/>
    <w:sectPr w:rsidR="00591FD8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03E" w:rsidRDefault="0095103E" w:rsidP="00221CFB">
      <w:r>
        <w:separator/>
      </w:r>
    </w:p>
  </w:endnote>
  <w:endnote w:type="continuationSeparator" w:id="0">
    <w:p w:rsidR="0095103E" w:rsidRDefault="0095103E" w:rsidP="00221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03E" w:rsidRDefault="0095103E" w:rsidP="00221CFB">
      <w:r>
        <w:separator/>
      </w:r>
    </w:p>
  </w:footnote>
  <w:footnote w:type="continuationSeparator" w:id="0">
    <w:p w:rsidR="0095103E" w:rsidRDefault="0095103E" w:rsidP="00221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FB" w:rsidRDefault="00221CF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42.3pt;margin-top:-12.15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513413388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7pt;margin-top:-4.65pt;width:5in;height:82.15pt;z-index:251658240" strokecolor="white">
          <v:textbox>
            <w:txbxContent>
              <w:p w:rsidR="00221CFB" w:rsidRDefault="00221CFB" w:rsidP="00221CFB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 xml:space="preserve"> – MG</w:t>
                </w:r>
              </w:p>
              <w:p w:rsidR="00221CFB" w:rsidRDefault="00221CFB" w:rsidP="00221CFB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shadow/>
                    <w:sz w:val="20"/>
                  </w:rPr>
                  <w:t>000</w:t>
                </w:r>
                <w:proofErr w:type="gramEnd"/>
              </w:p>
              <w:p w:rsidR="00221CFB" w:rsidRDefault="00221CFB" w:rsidP="00221CFB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Fones: (35) 3429-6501 – Fax (35) 3429-6550</w:t>
                </w:r>
              </w:p>
              <w:p w:rsidR="00221CFB" w:rsidRPr="00376E31" w:rsidRDefault="00221CFB" w:rsidP="00221CFB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color w:val="0D0D0D"/>
                    <w:sz w:val="20"/>
                    <w:szCs w:val="20"/>
                  </w:rPr>
                </w:pPr>
                <w:proofErr w:type="gramStart"/>
                <w:r w:rsidRPr="00376E31">
                  <w:rPr>
                    <w:rFonts w:ascii="GoudyOlSt BT" w:hAnsi="GoudyOlSt BT"/>
                    <w:shadow/>
                    <w:sz w:val="20"/>
                    <w:szCs w:val="20"/>
                  </w:rPr>
                  <w:t>e-mail</w:t>
                </w:r>
                <w:proofErr w:type="gramEnd"/>
                <w:r w:rsidRPr="00376E31">
                  <w:rPr>
                    <w:rFonts w:ascii="GoudyOlSt BT" w:hAnsi="GoudyOlSt BT"/>
                    <w:shadow/>
                    <w:sz w:val="20"/>
                    <w:szCs w:val="20"/>
                  </w:rPr>
                  <w:t xml:space="preserve">: </w:t>
                </w:r>
                <w:hyperlink r:id="rId3" w:history="1">
                  <w:r w:rsidRPr="00376E31">
                    <w:rPr>
                      <w:rStyle w:val="Hyperlink"/>
                      <w:rFonts w:ascii="GoudyOlSt BT" w:hAnsi="GoudyOlSt BT"/>
                      <w:shadow/>
                      <w:color w:val="0D0D0D"/>
                      <w:sz w:val="20"/>
                      <w:szCs w:val="20"/>
                    </w:rPr>
                    <w:t>cmpa@cmpa.mg.gov.br</w:t>
                  </w:r>
                </w:hyperlink>
              </w:p>
              <w:p w:rsidR="00221CFB" w:rsidRPr="00567341" w:rsidRDefault="00221CFB" w:rsidP="00221CFB">
                <w:pPr>
                  <w:pStyle w:val="Ttulo2"/>
                  <w:spacing w:before="0" w:after="0"/>
                  <w:jc w:val="center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1CFB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1B86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0B51"/>
    <w:rsid w:val="000C0BBB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4CA"/>
    <w:rsid w:val="000E7658"/>
    <w:rsid w:val="000E76AB"/>
    <w:rsid w:val="000E7D67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AC4"/>
    <w:rsid w:val="00161AC5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085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3E7B"/>
    <w:rsid w:val="001B4A22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1CFB"/>
    <w:rsid w:val="00222654"/>
    <w:rsid w:val="00222C7F"/>
    <w:rsid w:val="00222DB6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41"/>
    <w:rsid w:val="002C30CD"/>
    <w:rsid w:val="002C33FF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C52"/>
    <w:rsid w:val="002C7CF9"/>
    <w:rsid w:val="002C7E14"/>
    <w:rsid w:val="002C7F84"/>
    <w:rsid w:val="002D03DB"/>
    <w:rsid w:val="002D05A1"/>
    <w:rsid w:val="002D0B21"/>
    <w:rsid w:val="002D1454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C49"/>
    <w:rsid w:val="002E086D"/>
    <w:rsid w:val="002E09A7"/>
    <w:rsid w:val="002E100A"/>
    <w:rsid w:val="002E1210"/>
    <w:rsid w:val="002E12E2"/>
    <w:rsid w:val="002E19FC"/>
    <w:rsid w:val="002E1D47"/>
    <w:rsid w:val="002E1E9E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6708"/>
    <w:rsid w:val="002E685F"/>
    <w:rsid w:val="002E68F1"/>
    <w:rsid w:val="002E6923"/>
    <w:rsid w:val="002E6DCF"/>
    <w:rsid w:val="002E700B"/>
    <w:rsid w:val="002E7289"/>
    <w:rsid w:val="002E72B4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FF3"/>
    <w:rsid w:val="003412C6"/>
    <w:rsid w:val="00341A14"/>
    <w:rsid w:val="00341D37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5EA"/>
    <w:rsid w:val="003A56C5"/>
    <w:rsid w:val="003A5D00"/>
    <w:rsid w:val="003A6308"/>
    <w:rsid w:val="003A661E"/>
    <w:rsid w:val="003A6717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9F1"/>
    <w:rsid w:val="003E4AB1"/>
    <w:rsid w:val="003E4B53"/>
    <w:rsid w:val="003E4BC1"/>
    <w:rsid w:val="003E4ED3"/>
    <w:rsid w:val="003E5DB3"/>
    <w:rsid w:val="003E60C6"/>
    <w:rsid w:val="003E6173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0B23"/>
    <w:rsid w:val="003F1508"/>
    <w:rsid w:val="003F1840"/>
    <w:rsid w:val="003F1BD6"/>
    <w:rsid w:val="003F1E8F"/>
    <w:rsid w:val="003F1FE0"/>
    <w:rsid w:val="003F21D0"/>
    <w:rsid w:val="003F2276"/>
    <w:rsid w:val="003F2ECF"/>
    <w:rsid w:val="003F3807"/>
    <w:rsid w:val="003F3B83"/>
    <w:rsid w:val="003F3BA2"/>
    <w:rsid w:val="003F3F7A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C6"/>
    <w:rsid w:val="004021D1"/>
    <w:rsid w:val="00402337"/>
    <w:rsid w:val="004025A2"/>
    <w:rsid w:val="00402A47"/>
    <w:rsid w:val="00402E42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232"/>
    <w:rsid w:val="0047743E"/>
    <w:rsid w:val="00477E60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59A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E6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2700"/>
    <w:rsid w:val="0050311A"/>
    <w:rsid w:val="00503363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6710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1C78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5B29"/>
    <w:rsid w:val="00697339"/>
    <w:rsid w:val="00697530"/>
    <w:rsid w:val="006975C5"/>
    <w:rsid w:val="00697746"/>
    <w:rsid w:val="0069783A"/>
    <w:rsid w:val="006A0055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4019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645"/>
    <w:rsid w:val="007226AA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1B5"/>
    <w:rsid w:val="00747A83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7A0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2DA"/>
    <w:rsid w:val="00847BE8"/>
    <w:rsid w:val="00847CF2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FF"/>
    <w:rsid w:val="008701F4"/>
    <w:rsid w:val="008702F6"/>
    <w:rsid w:val="00870843"/>
    <w:rsid w:val="00871254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43B"/>
    <w:rsid w:val="009505D1"/>
    <w:rsid w:val="0095067E"/>
    <w:rsid w:val="00950A61"/>
    <w:rsid w:val="00950AD4"/>
    <w:rsid w:val="00950D5E"/>
    <w:rsid w:val="00950FE6"/>
    <w:rsid w:val="0095103E"/>
    <w:rsid w:val="009510FF"/>
    <w:rsid w:val="00951DA9"/>
    <w:rsid w:val="009524C8"/>
    <w:rsid w:val="00952847"/>
    <w:rsid w:val="00952A96"/>
    <w:rsid w:val="00952D2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0F6"/>
    <w:rsid w:val="00966599"/>
    <w:rsid w:val="00966F0E"/>
    <w:rsid w:val="00967257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A27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400D"/>
    <w:rsid w:val="009D4483"/>
    <w:rsid w:val="009D44E1"/>
    <w:rsid w:val="009D4683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E7D73"/>
    <w:rsid w:val="009F037A"/>
    <w:rsid w:val="009F05F7"/>
    <w:rsid w:val="009F0BFE"/>
    <w:rsid w:val="009F13BC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503"/>
    <w:rsid w:val="00A927BC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760"/>
    <w:rsid w:val="00AE09A8"/>
    <w:rsid w:val="00AE0BF5"/>
    <w:rsid w:val="00AE136E"/>
    <w:rsid w:val="00AE15A0"/>
    <w:rsid w:val="00AE1EAE"/>
    <w:rsid w:val="00AE1F2D"/>
    <w:rsid w:val="00AE330C"/>
    <w:rsid w:val="00AE333A"/>
    <w:rsid w:val="00AE3922"/>
    <w:rsid w:val="00AE42FE"/>
    <w:rsid w:val="00AE471B"/>
    <w:rsid w:val="00AE4D96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40CA"/>
    <w:rsid w:val="00AF4D98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11EF"/>
    <w:rsid w:val="00B3146F"/>
    <w:rsid w:val="00B3163B"/>
    <w:rsid w:val="00B3173D"/>
    <w:rsid w:val="00B31746"/>
    <w:rsid w:val="00B31812"/>
    <w:rsid w:val="00B31BAD"/>
    <w:rsid w:val="00B32619"/>
    <w:rsid w:val="00B32BEC"/>
    <w:rsid w:val="00B32F80"/>
    <w:rsid w:val="00B33750"/>
    <w:rsid w:val="00B33A5E"/>
    <w:rsid w:val="00B34DCD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5D95"/>
    <w:rsid w:val="00BA64F3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92"/>
    <w:rsid w:val="00D8123A"/>
    <w:rsid w:val="00D814A4"/>
    <w:rsid w:val="00D82B3F"/>
    <w:rsid w:val="00D8394A"/>
    <w:rsid w:val="00D8396A"/>
    <w:rsid w:val="00D83A20"/>
    <w:rsid w:val="00D83BFF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5057"/>
    <w:rsid w:val="00E155FE"/>
    <w:rsid w:val="00E15C55"/>
    <w:rsid w:val="00E15ECE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40BB"/>
    <w:rsid w:val="00F140CE"/>
    <w:rsid w:val="00F14285"/>
    <w:rsid w:val="00F14A67"/>
    <w:rsid w:val="00F15910"/>
    <w:rsid w:val="00F15BB9"/>
    <w:rsid w:val="00F1606E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43A9"/>
    <w:rsid w:val="00F749AE"/>
    <w:rsid w:val="00F74A11"/>
    <w:rsid w:val="00F751FC"/>
    <w:rsid w:val="00F7568A"/>
    <w:rsid w:val="00F80A85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21CFB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21C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221CFB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221CF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21C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21CF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221C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21CFB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21CF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21C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Fontepargpadro"/>
    <w:rsid w:val="00221CF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C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C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794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2016-01-04T13:50:00Z</cp:lastPrinted>
  <dcterms:created xsi:type="dcterms:W3CDTF">2016-01-04T13:48:00Z</dcterms:created>
  <dcterms:modified xsi:type="dcterms:W3CDTF">2016-01-04T13:50:00Z</dcterms:modified>
</cp:coreProperties>
</file>