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A20948">
        <w:rPr>
          <w:b/>
          <w:color w:val="000000"/>
        </w:rPr>
        <w:t>227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. </w:t>
      </w:r>
      <w:r w:rsidR="00814546">
        <w:rPr>
          <w:rFonts w:ascii="Times New Roman" w:hAnsi="Times New Roman"/>
          <w:b/>
          <w:sz w:val="24"/>
        </w:rPr>
        <w:t>LARISSA FERNANDA FONSECA P</w:t>
      </w:r>
      <w:r>
        <w:rPr>
          <w:rFonts w:ascii="Times New Roman" w:hAnsi="Times New Roman"/>
          <w:b/>
          <w:sz w:val="24"/>
        </w:rPr>
        <w:t xml:space="preserve">ARA OCUPAR O CARGO DE </w:t>
      </w:r>
      <w:r w:rsidR="00814546">
        <w:rPr>
          <w:rFonts w:ascii="Times New Roman" w:hAnsi="Times New Roman"/>
          <w:b/>
          <w:sz w:val="24"/>
        </w:rPr>
        <w:t>ASSESSORA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Pr="00814546">
        <w:rPr>
          <w:rFonts w:ascii="Times New Roman" w:hAnsi="Times New Roman"/>
          <w:sz w:val="24"/>
        </w:rPr>
        <w:t>Larissa Fernanda Fonseca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Assessora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E3759A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5D" w:rsidRDefault="008C015D" w:rsidP="008A3689">
      <w:r>
        <w:separator/>
      </w:r>
    </w:p>
  </w:endnote>
  <w:endnote w:type="continuationSeparator" w:id="1">
    <w:p w:rsidR="008C015D" w:rsidRDefault="008C015D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5D" w:rsidRDefault="008C015D" w:rsidP="008A3689">
      <w:r>
        <w:separator/>
      </w:r>
    </w:p>
  </w:footnote>
  <w:footnote w:type="continuationSeparator" w:id="1">
    <w:p w:rsidR="008C015D" w:rsidRDefault="008C015D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AC58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095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E3759A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2E7C31"/>
    <w:rsid w:val="00814546"/>
    <w:rsid w:val="008A3689"/>
    <w:rsid w:val="008C015D"/>
    <w:rsid w:val="00A20948"/>
    <w:rsid w:val="00AC5894"/>
    <w:rsid w:val="00AF7A25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2016-11-08T18:56:00Z</cp:lastPrinted>
  <dcterms:created xsi:type="dcterms:W3CDTF">2016-12-02T10:55:00Z</dcterms:created>
  <dcterms:modified xsi:type="dcterms:W3CDTF">2016-12-02T10:55:00Z</dcterms:modified>
</cp:coreProperties>
</file>