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25" w:rsidRDefault="00AF7A25" w:rsidP="00AF7A2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F66CE9">
        <w:rPr>
          <w:b/>
          <w:color w:val="000000"/>
        </w:rPr>
        <w:t>246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F66CE9"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z w:val="24"/>
        </w:rPr>
        <w:t xml:space="preserve"> </w:t>
      </w:r>
      <w:r w:rsidRPr="00F66CE9">
        <w:rPr>
          <w:rFonts w:ascii="Times New Roman" w:hAnsi="Times New Roman"/>
          <w:b/>
          <w:sz w:val="24"/>
        </w:rPr>
        <w:t xml:space="preserve">SR. </w:t>
      </w:r>
      <w:r w:rsidR="00F66CE9" w:rsidRPr="00F66CE9">
        <w:rPr>
          <w:rFonts w:ascii="Times New Roman" w:hAnsi="Times New Roman"/>
          <w:b/>
          <w:sz w:val="24"/>
        </w:rPr>
        <w:t>EDSON</w:t>
      </w:r>
      <w:r w:rsidR="00F66CE9">
        <w:rPr>
          <w:rFonts w:ascii="Times New Roman" w:hAnsi="Times New Roman"/>
          <w:b/>
          <w:sz w:val="24"/>
        </w:rPr>
        <w:t xml:space="preserve"> RAIMUNDO ROSA JUNIOR</w:t>
      </w:r>
      <w:r w:rsidR="00814546">
        <w:rPr>
          <w:rFonts w:ascii="Times New Roman" w:hAnsi="Times New Roman"/>
          <w:b/>
          <w:sz w:val="24"/>
        </w:rPr>
        <w:t xml:space="preserve"> </w:t>
      </w:r>
      <w:r w:rsidR="00F66CE9">
        <w:rPr>
          <w:rFonts w:ascii="Times New Roman" w:hAnsi="Times New Roman"/>
          <w:b/>
          <w:sz w:val="24"/>
        </w:rPr>
        <w:t xml:space="preserve">PARA OCUPAR O CARGO DE ASSESSOR JURÍDICO </w:t>
      </w:r>
      <w:r w:rsidR="00F66CE9" w:rsidRPr="00F66CE9">
        <w:rPr>
          <w:rFonts w:ascii="Times New Roman" w:hAnsi="Times New Roman"/>
          <w:b/>
          <w:sz w:val="24"/>
        </w:rPr>
        <w:t>ADJUNTO,</w:t>
      </w:r>
      <w:r w:rsidR="00F66CE9">
        <w:rPr>
          <w:rFonts w:ascii="Times New Roman" w:hAnsi="Times New Roman"/>
          <w:b/>
          <w:sz w:val="24"/>
        </w:rPr>
        <w:t xml:space="preserve"> </w:t>
      </w:r>
      <w:r w:rsidR="00814546">
        <w:rPr>
          <w:rFonts w:ascii="Times New Roman" w:hAnsi="Times New Roman"/>
          <w:b/>
          <w:sz w:val="24"/>
        </w:rPr>
        <w:t xml:space="preserve">NÍVEL DE VENCIMENTO </w:t>
      </w:r>
      <w:r w:rsidR="00F66CE9" w:rsidRPr="00F66CE9">
        <w:rPr>
          <w:rFonts w:ascii="Times New Roman" w:hAnsi="Times New Roman"/>
          <w:b/>
          <w:sz w:val="24"/>
        </w:rPr>
        <w:t>CM-02</w:t>
      </w:r>
      <w:r w:rsidRPr="00F66CE9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</w:t>
      </w:r>
      <w:r w:rsidR="00814546">
        <w:rPr>
          <w:rFonts w:ascii="Times New Roman" w:hAnsi="Times New Roman"/>
          <w:b/>
          <w:sz w:val="24"/>
        </w:rPr>
        <w:t>.</w:t>
      </w:r>
    </w:p>
    <w:bookmarkEnd w:id="0"/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Maurício </w:t>
      </w:r>
      <w:proofErr w:type="spellStart"/>
      <w:r>
        <w:rPr>
          <w:rFonts w:ascii="Times New Roman" w:hAnsi="Times New Roman"/>
          <w:sz w:val="24"/>
        </w:rPr>
        <w:t>Tutty</w:t>
      </w:r>
      <w:proofErr w:type="spellEnd"/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ind w:left="2835"/>
        <w:rPr>
          <w:b/>
        </w:rPr>
      </w:pPr>
      <w:r>
        <w:rPr>
          <w:b/>
        </w:rPr>
        <w:t>PORTARIA</w:t>
      </w: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</w:t>
      </w:r>
      <w:r w:rsidR="00AF7A25">
        <w:rPr>
          <w:rFonts w:ascii="Times New Roman" w:hAnsi="Times New Roman"/>
          <w:sz w:val="24"/>
        </w:rPr>
        <w:t xml:space="preserve"> </w:t>
      </w:r>
      <w:r w:rsidR="00F66CE9">
        <w:rPr>
          <w:rFonts w:ascii="Times New Roman" w:hAnsi="Times New Roman"/>
          <w:sz w:val="24"/>
        </w:rPr>
        <w:t>o</w:t>
      </w:r>
      <w:r w:rsidR="00AF7A25">
        <w:rPr>
          <w:rFonts w:ascii="Times New Roman" w:hAnsi="Times New Roman"/>
          <w:sz w:val="24"/>
        </w:rPr>
        <w:t xml:space="preserve"> Sr. </w:t>
      </w:r>
      <w:r w:rsidR="00F66CE9" w:rsidRPr="00F66CE9">
        <w:rPr>
          <w:rFonts w:ascii="Times New Roman" w:hAnsi="Times New Roman"/>
          <w:sz w:val="24"/>
        </w:rPr>
        <w:t xml:space="preserve">Edson Raimundo Rosa Junior </w:t>
      </w:r>
      <w:r w:rsidR="00AF7A25">
        <w:rPr>
          <w:rFonts w:ascii="Times New Roman" w:hAnsi="Times New Roman"/>
          <w:sz w:val="24"/>
        </w:rPr>
        <w:t xml:space="preserve">para </w:t>
      </w:r>
      <w:r>
        <w:rPr>
          <w:rFonts w:ascii="Times New Roman" w:hAnsi="Times New Roman"/>
          <w:sz w:val="24"/>
        </w:rPr>
        <w:t>ocupar</w:t>
      </w:r>
      <w:r w:rsidR="00AF7A25">
        <w:rPr>
          <w:rFonts w:ascii="Times New Roman" w:hAnsi="Times New Roman"/>
          <w:sz w:val="24"/>
        </w:rPr>
        <w:t xml:space="preserve"> o cargo de </w:t>
      </w:r>
      <w:r w:rsidR="00F66CE9" w:rsidRPr="00F66CE9">
        <w:rPr>
          <w:rFonts w:ascii="Times New Roman" w:hAnsi="Times New Roman"/>
          <w:sz w:val="24"/>
        </w:rPr>
        <w:t>Assessor Jurídico Adjunto</w:t>
      </w:r>
      <w:r w:rsidR="00F66C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AF7A25">
        <w:rPr>
          <w:rFonts w:ascii="Times New Roman" w:hAnsi="Times New Roman"/>
          <w:sz w:val="24"/>
        </w:rPr>
        <w:t xml:space="preserve"> Câmara Municipal</w:t>
      </w:r>
      <w:r>
        <w:rPr>
          <w:rFonts w:ascii="Times New Roman" w:hAnsi="Times New Roman"/>
          <w:sz w:val="24"/>
        </w:rPr>
        <w:t xml:space="preserve"> de Pouso Alegre</w:t>
      </w:r>
      <w:r w:rsidR="00AF7A2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</w:t>
      </w:r>
      <w:r w:rsidRPr="00F66CE9">
        <w:rPr>
          <w:rFonts w:ascii="Times New Roman" w:hAnsi="Times New Roman"/>
          <w:sz w:val="24"/>
        </w:rPr>
        <w:t xml:space="preserve">de </w:t>
      </w:r>
      <w:r w:rsidR="00F66CE9" w:rsidRPr="00F66CE9">
        <w:rPr>
          <w:rFonts w:ascii="Times New Roman" w:hAnsi="Times New Roman"/>
          <w:sz w:val="24"/>
        </w:rPr>
        <w:t>Vencimento CM</w:t>
      </w:r>
      <w:r w:rsidRPr="00F66CE9">
        <w:rPr>
          <w:rFonts w:ascii="Times New Roman" w:hAnsi="Times New Roman"/>
          <w:sz w:val="24"/>
        </w:rPr>
        <w:t>-0</w:t>
      </w:r>
      <w:r w:rsidR="00F66CE9" w:rsidRPr="00F66CE9">
        <w:rPr>
          <w:rFonts w:ascii="Times New Roman" w:hAnsi="Times New Roman"/>
          <w:sz w:val="24"/>
        </w:rPr>
        <w:t>2</w:t>
      </w:r>
      <w:r w:rsidR="00AF7A25" w:rsidRPr="00F66CE9">
        <w:rPr>
          <w:rFonts w:ascii="Times New Roman" w:hAnsi="Times New Roman"/>
          <w:sz w:val="24"/>
        </w:rPr>
        <w:t xml:space="preserve">, com os vencimentos constantes no Anexo I da </w:t>
      </w:r>
      <w:r w:rsidRPr="00F66CE9">
        <w:rPr>
          <w:rFonts w:ascii="Times New Roman" w:hAnsi="Times New Roman"/>
          <w:sz w:val="24"/>
        </w:rPr>
        <w:t xml:space="preserve">Lei </w:t>
      </w:r>
      <w:r w:rsidR="00F66CE9" w:rsidRPr="00F66CE9">
        <w:rPr>
          <w:rFonts w:ascii="Times New Roman" w:hAnsi="Times New Roman"/>
          <w:sz w:val="24"/>
        </w:rPr>
        <w:t>Municipal nº 5.663, de 15</w:t>
      </w:r>
      <w:r w:rsidRPr="00F66CE9">
        <w:rPr>
          <w:rFonts w:ascii="Times New Roman" w:hAnsi="Times New Roman"/>
          <w:sz w:val="24"/>
        </w:rPr>
        <w:t xml:space="preserve"> de</w:t>
      </w:r>
      <w:r w:rsidR="00F66CE9" w:rsidRPr="00F66CE9">
        <w:rPr>
          <w:rFonts w:ascii="Times New Roman" w:hAnsi="Times New Roman"/>
          <w:sz w:val="24"/>
        </w:rPr>
        <w:t xml:space="preserve"> fevereiro </w:t>
      </w:r>
      <w:r w:rsidRPr="00F66CE9">
        <w:rPr>
          <w:rFonts w:ascii="Times New Roman" w:hAnsi="Times New Roman"/>
          <w:sz w:val="24"/>
        </w:rPr>
        <w:t>de 2016</w:t>
      </w:r>
      <w:r w:rsidR="00AF7A25" w:rsidRPr="00F66CE9">
        <w:rPr>
          <w:rFonts w:ascii="Times New Roman" w:hAnsi="Times New Roman"/>
          <w:sz w:val="24"/>
        </w:rPr>
        <w:t xml:space="preserve">, a partir de </w:t>
      </w:r>
      <w:r w:rsidR="00F66CE9" w:rsidRPr="00F66CE9">
        <w:rPr>
          <w:rFonts w:ascii="Times New Roman" w:hAnsi="Times New Roman"/>
          <w:sz w:val="24"/>
        </w:rPr>
        <w:t>06</w:t>
      </w:r>
      <w:r w:rsidR="00AF7A25" w:rsidRPr="00F66CE9">
        <w:rPr>
          <w:rFonts w:ascii="Times New Roman" w:hAnsi="Times New Roman"/>
          <w:sz w:val="24"/>
        </w:rPr>
        <w:t xml:space="preserve"> de </w:t>
      </w:r>
      <w:r w:rsidRPr="00F66CE9">
        <w:rPr>
          <w:rFonts w:ascii="Times New Roman" w:hAnsi="Times New Roman"/>
          <w:sz w:val="24"/>
        </w:rPr>
        <w:t>dezembro</w:t>
      </w:r>
      <w:r w:rsidR="00AF7A25" w:rsidRPr="00F66CE9">
        <w:rPr>
          <w:rFonts w:ascii="Times New Roman" w:hAnsi="Times New Roman"/>
          <w:sz w:val="24"/>
        </w:rPr>
        <w:t xml:space="preserve"> de 2016.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</w:t>
      </w:r>
      <w:r w:rsidR="00814546" w:rsidRPr="00814546">
        <w:rPr>
          <w:rFonts w:ascii="Times New Roman" w:hAnsi="Times New Roman"/>
          <w:b/>
          <w:sz w:val="24"/>
        </w:rPr>
        <w:t>º</w:t>
      </w:r>
      <w:r w:rsidR="00814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</w:t>
      </w:r>
      <w:r w:rsidR="00AF7A25">
        <w:t>Revogadas as disposições em con</w:t>
      </w:r>
      <w:r w:rsidR="00AF7A25">
        <w:softHyphen/>
        <w:t>trário, a presente Portaria entra em vigor nesta data.</w:t>
      </w: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814546" w:rsidP="00AF7A2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F7A25">
        <w:rPr>
          <w:color w:val="000000"/>
        </w:rPr>
        <w:t xml:space="preserve">, </w:t>
      </w:r>
      <w:r w:rsidR="00F66CE9">
        <w:rPr>
          <w:color w:val="000000"/>
        </w:rPr>
        <w:t>05</w:t>
      </w:r>
      <w:r w:rsidR="00AF7A25">
        <w:rPr>
          <w:color w:val="000000"/>
        </w:rPr>
        <w:t xml:space="preserve"> </w:t>
      </w:r>
      <w:r w:rsidR="00F66CE9">
        <w:rPr>
          <w:color w:val="000000"/>
        </w:rPr>
        <w:t>de d</w:t>
      </w:r>
      <w:r>
        <w:rPr>
          <w:color w:val="000000"/>
        </w:rPr>
        <w:t>ezembro de</w:t>
      </w:r>
      <w:r w:rsidR="00AF7A25">
        <w:rPr>
          <w:color w:val="000000"/>
        </w:rPr>
        <w:t xml:space="preserve"> 2016.</w:t>
      </w: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F7A25" w:rsidTr="00A96025">
        <w:tc>
          <w:tcPr>
            <w:tcW w:w="8575" w:type="dxa"/>
            <w:hideMark/>
          </w:tcPr>
          <w:p w:rsidR="00AF7A25" w:rsidRDefault="00814546" w:rsidP="00A96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Maurício </w:t>
            </w:r>
            <w:proofErr w:type="spellStart"/>
            <w:r>
              <w:rPr>
                <w:color w:val="000000"/>
              </w:rPr>
              <w:t>Tutty</w:t>
            </w:r>
            <w:proofErr w:type="spellEnd"/>
          </w:p>
        </w:tc>
      </w:tr>
      <w:tr w:rsidR="00AF7A25" w:rsidTr="00A96025">
        <w:tc>
          <w:tcPr>
            <w:tcW w:w="8575" w:type="dxa"/>
            <w:hideMark/>
          </w:tcPr>
          <w:p w:rsidR="00AF7A25" w:rsidRPr="00814546" w:rsidRDefault="00814546" w:rsidP="00A96025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F7A25" w:rsidRDefault="00AF7A25" w:rsidP="00AF7A25"/>
    <w:p w:rsidR="00AF7A25" w:rsidRDefault="00AF7A25" w:rsidP="00AF7A25"/>
    <w:p w:rsidR="00AF7A25" w:rsidRDefault="00AF7A25" w:rsidP="00AF7A25"/>
    <w:p w:rsidR="001720CC" w:rsidRDefault="008517E5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7E5" w:rsidRDefault="008517E5" w:rsidP="008A3689">
      <w:r>
        <w:separator/>
      </w:r>
    </w:p>
  </w:endnote>
  <w:endnote w:type="continuationSeparator" w:id="0">
    <w:p w:rsidR="008517E5" w:rsidRDefault="008517E5" w:rsidP="008A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7E5" w:rsidRDefault="008517E5" w:rsidP="008A3689">
      <w:r>
        <w:separator/>
      </w:r>
    </w:p>
  </w:footnote>
  <w:footnote w:type="continuationSeparator" w:id="0">
    <w:p w:rsidR="008517E5" w:rsidRDefault="008517E5" w:rsidP="008A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3D1CC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466827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AF7A25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000</w:t>
                </w:r>
                <w:proofErr w:type="gramEnd"/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8517E5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7A25"/>
    <w:rsid w:val="002E7C31"/>
    <w:rsid w:val="003D1CCB"/>
    <w:rsid w:val="00511989"/>
    <w:rsid w:val="00685C89"/>
    <w:rsid w:val="007B3103"/>
    <w:rsid w:val="00814546"/>
    <w:rsid w:val="008517E5"/>
    <w:rsid w:val="008A3689"/>
    <w:rsid w:val="008C015D"/>
    <w:rsid w:val="00AF7A25"/>
    <w:rsid w:val="00CF01C7"/>
    <w:rsid w:val="00F36F15"/>
    <w:rsid w:val="00F66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7A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7A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A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7A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F7A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7A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7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F7A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A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2</cp:revision>
  <cp:lastPrinted>2016-12-05T20:13:00Z</cp:lastPrinted>
  <dcterms:created xsi:type="dcterms:W3CDTF">2016-12-05T20:14:00Z</dcterms:created>
  <dcterms:modified xsi:type="dcterms:W3CDTF">2016-12-05T20:14:00Z</dcterms:modified>
</cp:coreProperties>
</file>