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514F23">
        <w:rPr>
          <w:b/>
          <w:color w:val="000000"/>
        </w:rPr>
        <w:t>275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="000E067D" w:rsidRPr="000E067D">
        <w:rPr>
          <w:rFonts w:ascii="Times New Roman" w:hAnsi="Times New Roman"/>
          <w:b/>
          <w:sz w:val="24"/>
          <w:szCs w:val="24"/>
        </w:rPr>
        <w:t>O</w:t>
      </w:r>
      <w:r w:rsidRPr="000E067D">
        <w:rPr>
          <w:rFonts w:ascii="Times New Roman" w:hAnsi="Times New Roman"/>
          <w:b/>
          <w:sz w:val="24"/>
          <w:szCs w:val="24"/>
        </w:rPr>
        <w:t xml:space="preserve"> SR. </w:t>
      </w:r>
      <w:r w:rsidR="000E067D" w:rsidRPr="000E067D">
        <w:rPr>
          <w:rFonts w:ascii="Times New Roman" w:hAnsi="Times New Roman"/>
          <w:b/>
          <w:sz w:val="24"/>
        </w:rPr>
        <w:t>THALES PAULO SILVEIRA BRUNHARA CAMARGO</w:t>
      </w:r>
      <w:r w:rsidR="000E067D" w:rsidRPr="000E067D">
        <w:rPr>
          <w:rFonts w:ascii="Times New Roman" w:hAnsi="Times New Roman"/>
          <w:b/>
          <w:sz w:val="24"/>
          <w:szCs w:val="24"/>
        </w:rPr>
        <w:t xml:space="preserve"> – MATRÍCULA 504</w:t>
      </w:r>
      <w:r w:rsidRPr="000E067D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0E067D">
        <w:rPr>
          <w:rFonts w:ascii="Times New Roman" w:hAnsi="Times New Roman"/>
          <w:b/>
          <w:sz w:val="24"/>
          <w:szCs w:val="24"/>
        </w:rPr>
        <w:t>ASSESSOR</w:t>
      </w:r>
      <w:r w:rsidR="000D198E" w:rsidRPr="00AF2466">
        <w:rPr>
          <w:rFonts w:ascii="Times New Roman" w:hAnsi="Times New Roman"/>
          <w:b/>
          <w:sz w:val="24"/>
          <w:szCs w:val="24"/>
        </w:rPr>
        <w:t xml:space="preserve"> PARLAMENTAR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AF2466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0E067D">
        <w:t xml:space="preserve">Exonera </w:t>
      </w:r>
      <w:r w:rsidR="000E067D" w:rsidRPr="000E067D">
        <w:t>o</w:t>
      </w:r>
      <w:r w:rsidRPr="000E067D">
        <w:t xml:space="preserve"> Sr. </w:t>
      </w:r>
      <w:r w:rsidR="000E067D" w:rsidRPr="000E067D">
        <w:t xml:space="preserve">Thales Paulo Silveira </w:t>
      </w:r>
      <w:proofErr w:type="spellStart"/>
      <w:r w:rsidR="000E067D" w:rsidRPr="000E067D">
        <w:t>Brunhara</w:t>
      </w:r>
      <w:proofErr w:type="spellEnd"/>
      <w:r w:rsidR="000E067D" w:rsidRPr="000E067D">
        <w:t xml:space="preserve"> Camargo – matrícula 504</w:t>
      </w:r>
      <w:r w:rsidRPr="000E067D">
        <w:t>, do cargo comissionado de A</w:t>
      </w:r>
      <w:r w:rsidR="00AF2466" w:rsidRPr="000E067D">
        <w:t>ssessor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240683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83" w:rsidRDefault="00240683">
      <w:r>
        <w:separator/>
      </w:r>
    </w:p>
  </w:endnote>
  <w:endnote w:type="continuationSeparator" w:id="0">
    <w:p w:rsidR="00240683" w:rsidRDefault="0024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83" w:rsidRDefault="00240683">
      <w:r>
        <w:separator/>
      </w:r>
    </w:p>
  </w:footnote>
  <w:footnote w:type="continuationSeparator" w:id="0">
    <w:p w:rsidR="00240683" w:rsidRDefault="00240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0C63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87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4068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C6329"/>
    <w:rsid w:val="000D198E"/>
    <w:rsid w:val="000E067D"/>
    <w:rsid w:val="000F0D4B"/>
    <w:rsid w:val="00191C5D"/>
    <w:rsid w:val="00240683"/>
    <w:rsid w:val="00250412"/>
    <w:rsid w:val="00290EDE"/>
    <w:rsid w:val="002E7C31"/>
    <w:rsid w:val="00366F78"/>
    <w:rsid w:val="00514F23"/>
    <w:rsid w:val="00555CEE"/>
    <w:rsid w:val="0072496E"/>
    <w:rsid w:val="008B51C1"/>
    <w:rsid w:val="00954DD7"/>
    <w:rsid w:val="009668CF"/>
    <w:rsid w:val="009D2CAF"/>
    <w:rsid w:val="00A95669"/>
    <w:rsid w:val="00AF2466"/>
    <w:rsid w:val="00B7130A"/>
    <w:rsid w:val="00C00A1C"/>
    <w:rsid w:val="00C07412"/>
    <w:rsid w:val="00E6309D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2016-12-20T14:42:00Z</dcterms:modified>
</cp:coreProperties>
</file>