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8577D">
        <w:rPr>
          <w:b/>
          <w:color w:val="000000"/>
        </w:rPr>
        <w:t>PORTARIA Nº</w:t>
      </w:r>
      <w:r w:rsidR="0098577D" w:rsidRPr="0098577D">
        <w:rPr>
          <w:b/>
          <w:color w:val="000000"/>
        </w:rPr>
        <w:t xml:space="preserve"> </w:t>
      </w:r>
      <w:r w:rsidR="00A00E0C">
        <w:rPr>
          <w:b/>
          <w:color w:val="000000"/>
        </w:rPr>
        <w:t>89 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</w:t>
      </w:r>
      <w:r w:rsidR="00A00E0C">
        <w:rPr>
          <w:rFonts w:ascii="Times New Roman" w:hAnsi="Times New Roman"/>
          <w:b/>
          <w:sz w:val="24"/>
        </w:rPr>
        <w:t xml:space="preserve">FISCAL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00E0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 para acompanhar e fiscalizar o</w:t>
      </w:r>
      <w:r w:rsidR="005F7906">
        <w:rPr>
          <w:rFonts w:ascii="Times New Roman" w:hAnsi="Times New Roman"/>
          <w:sz w:val="24"/>
        </w:rPr>
        <w:t xml:space="preserve"> contrato n° 09/2016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980"/>
        <w:gridCol w:w="1792"/>
        <w:gridCol w:w="1391"/>
        <w:gridCol w:w="1589"/>
        <w:gridCol w:w="1580"/>
      </w:tblGrid>
      <w:tr w:rsidR="001D7C32" w:rsidRPr="00D93FE7" w:rsidTr="005F7906">
        <w:trPr>
          <w:trHeight w:val="636"/>
          <w:jc w:val="center"/>
        </w:trPr>
        <w:tc>
          <w:tcPr>
            <w:tcW w:w="1026" w:type="dxa"/>
            <w:shd w:val="clear" w:color="auto" w:fill="F2F2F2"/>
            <w:vAlign w:val="center"/>
            <w:hideMark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1994" w:type="dxa"/>
            <w:shd w:val="clear" w:color="auto" w:fill="F2F2F2"/>
            <w:vAlign w:val="center"/>
            <w:hideMark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797" w:type="dxa"/>
            <w:shd w:val="clear" w:color="auto" w:fill="F2F2F2"/>
            <w:vAlign w:val="center"/>
            <w:hideMark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394" w:type="dxa"/>
            <w:shd w:val="clear" w:color="auto" w:fill="F2F2F2"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VIG</w:t>
            </w:r>
            <w:r w:rsidR="00DD6D4A" w:rsidRPr="00A00E0C">
              <w:rPr>
                <w:b/>
                <w:sz w:val="18"/>
                <w:szCs w:val="16"/>
              </w:rPr>
              <w:t>Ê</w:t>
            </w:r>
            <w:r w:rsidRPr="00A00E0C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87" w:type="dxa"/>
            <w:shd w:val="clear" w:color="auto" w:fill="F2F2F2"/>
            <w:vAlign w:val="center"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SUPLENTE</w:t>
            </w:r>
          </w:p>
        </w:tc>
      </w:tr>
      <w:tr w:rsidR="001D7C32" w:rsidRPr="000D574B" w:rsidTr="005F7906">
        <w:trPr>
          <w:trHeight w:val="636"/>
          <w:jc w:val="center"/>
        </w:trPr>
        <w:tc>
          <w:tcPr>
            <w:tcW w:w="1026" w:type="dxa"/>
            <w:vAlign w:val="center"/>
            <w:hideMark/>
          </w:tcPr>
          <w:p w:rsidR="001D7C32" w:rsidRPr="00A00E0C" w:rsidRDefault="0079110B" w:rsidP="0079110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5479">
              <w:rPr>
                <w:rFonts w:ascii="Times New Roman" w:hAnsi="Times New Roman"/>
                <w:sz w:val="20"/>
                <w:szCs w:val="18"/>
              </w:rPr>
              <w:t>09</w:t>
            </w:r>
            <w:r w:rsidR="001D7C32" w:rsidRPr="00ED5479">
              <w:rPr>
                <w:rFonts w:ascii="Times New Roman" w:hAnsi="Times New Roman"/>
                <w:sz w:val="20"/>
                <w:szCs w:val="18"/>
              </w:rPr>
              <w:t>/201</w:t>
            </w:r>
            <w:r w:rsidRPr="00ED5479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1994" w:type="dxa"/>
            <w:vAlign w:val="center"/>
          </w:tcPr>
          <w:p w:rsidR="001D7C32" w:rsidRPr="00A00E0C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Contratação de serviço para manutenção preventiva e corretiva de 01 (um) elevador de passageiro</w:t>
            </w:r>
            <w:r w:rsidR="004F7193" w:rsidRPr="00A00E0C">
              <w:rPr>
                <w:rFonts w:ascii="Times New Roman" w:hAnsi="Times New Roman"/>
              </w:rPr>
              <w:t>.</w:t>
            </w:r>
          </w:p>
        </w:tc>
        <w:tc>
          <w:tcPr>
            <w:tcW w:w="1797" w:type="dxa"/>
            <w:vAlign w:val="center"/>
          </w:tcPr>
          <w:p w:rsidR="004F300F" w:rsidRPr="00A00E0C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MN Conservação de Elevadores</w:t>
            </w:r>
            <w:r w:rsidR="00EA76F9" w:rsidRPr="00A00E0C">
              <w:rPr>
                <w:rFonts w:ascii="Times New Roman" w:hAnsi="Times New Roman"/>
              </w:rPr>
              <w:t xml:space="preserve"> </w:t>
            </w:r>
            <w:r w:rsidRPr="00A00E0C">
              <w:rPr>
                <w:rFonts w:ascii="Times New Roman" w:hAnsi="Times New Roman"/>
              </w:rPr>
              <w:t xml:space="preserve">e Comércio de Peças </w:t>
            </w:r>
            <w:r w:rsidR="00EA76F9" w:rsidRPr="00A00E0C">
              <w:rPr>
                <w:rFonts w:ascii="Times New Roman" w:hAnsi="Times New Roman"/>
              </w:rPr>
              <w:t>Ltda</w:t>
            </w:r>
            <w:r w:rsidRPr="00A00E0C">
              <w:rPr>
                <w:rFonts w:ascii="Times New Roman" w:hAnsi="Times New Roman"/>
              </w:rPr>
              <w:t>.</w:t>
            </w:r>
          </w:p>
          <w:p w:rsidR="00EA76F9" w:rsidRPr="00A00E0C" w:rsidRDefault="00EA76F9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A3713" w:rsidRPr="00A00E0C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E0C">
              <w:rPr>
                <w:rFonts w:ascii="Times New Roman" w:hAnsi="Times New Roman"/>
                <w:sz w:val="18"/>
                <w:szCs w:val="18"/>
              </w:rPr>
              <w:t>07.604.526/0001-20</w:t>
            </w: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center"/>
          </w:tcPr>
          <w:p w:rsidR="001D7C32" w:rsidRPr="00A00E0C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01</w:t>
            </w:r>
            <w:r w:rsidR="004F7193" w:rsidRPr="00A00E0C">
              <w:rPr>
                <w:rFonts w:ascii="Times New Roman" w:hAnsi="Times New Roman"/>
              </w:rPr>
              <w:t>/</w:t>
            </w:r>
            <w:r w:rsidRPr="00A00E0C">
              <w:rPr>
                <w:rFonts w:ascii="Times New Roman" w:hAnsi="Times New Roman"/>
              </w:rPr>
              <w:t>09</w:t>
            </w:r>
            <w:r w:rsidR="004F7193" w:rsidRPr="00A00E0C">
              <w:rPr>
                <w:rFonts w:ascii="Times New Roman" w:hAnsi="Times New Roman"/>
              </w:rPr>
              <w:t>/201</w:t>
            </w:r>
            <w:r w:rsidR="00A00E0C" w:rsidRPr="00A00E0C">
              <w:rPr>
                <w:rFonts w:ascii="Times New Roman" w:hAnsi="Times New Roman"/>
              </w:rPr>
              <w:t>6</w:t>
            </w:r>
          </w:p>
          <w:p w:rsidR="004F7193" w:rsidRPr="00A00E0C" w:rsidRDefault="00ED5479" w:rsidP="00786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A226A4" w:rsidRPr="00A00E0C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08</w:t>
            </w:r>
            <w:r w:rsidR="00A226A4" w:rsidRPr="00A00E0C">
              <w:rPr>
                <w:rFonts w:ascii="Times New Roman" w:hAnsi="Times New Roman"/>
                <w:bCs/>
              </w:rPr>
              <w:t>/201</w:t>
            </w:r>
            <w:r w:rsidR="00A00E0C" w:rsidRPr="00A00E0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96" w:type="dxa"/>
            <w:vAlign w:val="center"/>
          </w:tcPr>
          <w:p w:rsidR="000908D3" w:rsidRPr="00A00E0C" w:rsidRDefault="00786997" w:rsidP="000908D3">
            <w:pPr>
              <w:jc w:val="center"/>
            </w:pPr>
            <w:r w:rsidRPr="00A00E0C">
              <w:rPr>
                <w:sz w:val="22"/>
                <w:szCs w:val="22"/>
              </w:rPr>
              <w:t>Sebastião Moreira</w:t>
            </w:r>
          </w:p>
          <w:p w:rsidR="000908D3" w:rsidRPr="00A00E0C" w:rsidRDefault="000908D3" w:rsidP="000908D3">
            <w:pPr>
              <w:jc w:val="center"/>
            </w:pPr>
            <w:r w:rsidRPr="00A00E0C">
              <w:rPr>
                <w:sz w:val="22"/>
                <w:szCs w:val="22"/>
              </w:rPr>
              <w:t xml:space="preserve">Matrícula </w:t>
            </w:r>
            <w:r w:rsidR="002A5A3B" w:rsidRPr="00A00E0C">
              <w:rPr>
                <w:sz w:val="22"/>
                <w:szCs w:val="22"/>
              </w:rPr>
              <w:t>184</w:t>
            </w:r>
          </w:p>
          <w:p w:rsidR="000908D3" w:rsidRPr="00A00E0C" w:rsidRDefault="000908D3" w:rsidP="000908D3">
            <w:pPr>
              <w:jc w:val="center"/>
            </w:pPr>
          </w:p>
          <w:p w:rsidR="001D7C32" w:rsidRPr="00A00E0C" w:rsidRDefault="000908D3" w:rsidP="00786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 xml:space="preserve">Setor: </w:t>
            </w:r>
            <w:r w:rsidR="00786997" w:rsidRPr="00A00E0C">
              <w:rPr>
                <w:rFonts w:ascii="Times New Roman" w:hAnsi="Times New Roman"/>
              </w:rPr>
              <w:t>Patrimônio</w:t>
            </w:r>
            <w:r w:rsidRPr="00A00E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908D3" w:rsidRPr="00A00E0C" w:rsidRDefault="000908D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A00E0C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Daniel César Pereira</w:t>
            </w: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 xml:space="preserve">Matrícula </w:t>
            </w:r>
            <w:r w:rsidR="002A5A3B" w:rsidRPr="00A00E0C">
              <w:rPr>
                <w:rFonts w:ascii="Times New Roman" w:hAnsi="Times New Roman"/>
              </w:rPr>
              <w:t>180</w:t>
            </w: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 xml:space="preserve">Setor: </w:t>
            </w:r>
            <w:r w:rsidR="00786997" w:rsidRPr="00A00E0C">
              <w:rPr>
                <w:rFonts w:ascii="Times New Roman" w:hAnsi="Times New Roman"/>
              </w:rPr>
              <w:t>Patrimônio</w:t>
            </w: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00E0C">
        <w:rPr>
          <w:color w:val="000000"/>
        </w:rPr>
        <w:t>16</w:t>
      </w:r>
      <w:r>
        <w:rPr>
          <w:color w:val="000000"/>
        </w:rPr>
        <w:t xml:space="preserve"> de </w:t>
      </w:r>
      <w:r w:rsidR="00A00E0C">
        <w:rPr>
          <w:color w:val="000000"/>
        </w:rPr>
        <w:t>fevereiro</w:t>
      </w:r>
      <w:r>
        <w:rPr>
          <w:color w:val="000000"/>
        </w:rPr>
        <w:t xml:space="preserve"> de 201</w:t>
      </w:r>
      <w:r w:rsidR="00A00E0C">
        <w:rPr>
          <w:color w:val="000000"/>
        </w:rPr>
        <w:t>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A00E0C" w:rsidP="00A00E0C">
      <w:pPr>
        <w:jc w:val="center"/>
      </w:pPr>
      <w:r w:rsidRPr="00A00E0C">
        <w:t>Adriano César Pereira Braga</w:t>
      </w:r>
    </w:p>
    <w:p w:rsidR="00A00E0C" w:rsidRPr="00A00E0C" w:rsidRDefault="005F7906" w:rsidP="00A00E0C">
      <w:pPr>
        <w:jc w:val="center"/>
      </w:pPr>
      <w:r>
        <w:t>Presidente da Mesa</w:t>
      </w:r>
    </w:p>
    <w:p w:rsidR="00672B4A" w:rsidRDefault="00672B4A" w:rsidP="00A00E0C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C3B88"/>
    <w:rsid w:val="001D7C32"/>
    <w:rsid w:val="00213F94"/>
    <w:rsid w:val="002430DA"/>
    <w:rsid w:val="002433EE"/>
    <w:rsid w:val="00253FCC"/>
    <w:rsid w:val="00255C9B"/>
    <w:rsid w:val="002965C9"/>
    <w:rsid w:val="002A5A3B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5F790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31AB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D5479"/>
    <w:rsid w:val="00EE6218"/>
    <w:rsid w:val="00EF781B"/>
    <w:rsid w:val="00F24803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ABD8-249C-4136-AAE7-174A42DB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5</cp:revision>
  <cp:lastPrinted>2017-02-16T13:33:00Z</cp:lastPrinted>
  <dcterms:created xsi:type="dcterms:W3CDTF">2017-02-16T12:42:00Z</dcterms:created>
  <dcterms:modified xsi:type="dcterms:W3CDTF">2017-02-16T13:34:00Z</dcterms:modified>
</cp:coreProperties>
</file>