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DD" w:rsidRPr="00E72F3D" w:rsidRDefault="00BE59DD" w:rsidP="00BE59DD">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DB5A40">
        <w:rPr>
          <w:rFonts w:ascii="Times New Roman" w:eastAsia="Times New Roman" w:hAnsi="Times New Roman" w:cs="Times New Roman"/>
          <w:b/>
          <w:bCs/>
          <w:color w:val="000000"/>
          <w:lang w:eastAsia="pt-BR"/>
        </w:rPr>
        <w:t>130</w:t>
      </w:r>
      <w:r w:rsidRPr="00E72F3D">
        <w:rPr>
          <w:rFonts w:ascii="Times New Roman" w:eastAsia="Times New Roman" w:hAnsi="Times New Roman" w:cs="Times New Roman"/>
          <w:b/>
          <w:bCs/>
          <w:color w:val="000000"/>
          <w:lang w:eastAsia="pt-BR"/>
        </w:rPr>
        <w:t>/2017</w:t>
      </w:r>
    </w:p>
    <w:p w:rsidR="00BE59DD" w:rsidRPr="00E72F3D" w:rsidRDefault="00BE59DD" w:rsidP="00BE59DD">
      <w:pPr>
        <w:spacing w:after="0" w:line="240" w:lineRule="auto"/>
        <w:ind w:left="2835"/>
        <w:jc w:val="both"/>
        <w:rPr>
          <w:rFonts w:ascii="Times New Roman" w:eastAsia="Times New Roman" w:hAnsi="Times New Roman" w:cs="Times New Roman"/>
          <w:b/>
          <w:bCs/>
          <w:color w:val="000000"/>
          <w:lang w:eastAsia="pt-BR"/>
        </w:rPr>
      </w:pPr>
    </w:p>
    <w:p w:rsidR="00BE59DD" w:rsidRPr="00E72F3D" w:rsidRDefault="00BE59DD" w:rsidP="00BE59DD">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BE59DD" w:rsidRPr="00E72F3D" w:rsidRDefault="00BE59DD" w:rsidP="00BE59DD">
      <w:pPr>
        <w:spacing w:after="0" w:line="240" w:lineRule="auto"/>
        <w:ind w:firstLine="2835"/>
        <w:jc w:val="both"/>
        <w:rPr>
          <w:rFonts w:ascii="Times New Roman" w:eastAsia="Times New Roman" w:hAnsi="Times New Roman" w:cs="Times New Roman"/>
          <w:color w:val="000000"/>
          <w:lang w:eastAsia="pt-BR"/>
        </w:rPr>
      </w:pPr>
    </w:p>
    <w:p w:rsidR="00BE59DD" w:rsidRPr="00E72F3D" w:rsidRDefault="00BE59DD" w:rsidP="00BE59D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 xml:space="preserve">a </w:t>
      </w:r>
      <w:r w:rsidRPr="00E72F3D">
        <w:rPr>
          <w:rFonts w:ascii="Times New Roman" w:eastAsia="Times New Roman" w:hAnsi="Times New Roman" w:cs="Times New Roman"/>
          <w:color w:val="000000"/>
          <w:lang w:eastAsia="pt-BR"/>
        </w:rPr>
        <w:t>servidor</w:t>
      </w:r>
      <w:r>
        <w:rPr>
          <w:rFonts w:ascii="Times New Roman" w:eastAsia="Times New Roman" w:hAnsi="Times New Roman" w:cs="Times New Roman"/>
          <w:color w:val="000000"/>
          <w:lang w:eastAsia="pt-BR"/>
        </w:rPr>
        <w:t>a Josefina da Silva de Sousa</w:t>
      </w:r>
      <w:r w:rsidRPr="00E72F3D">
        <w:rPr>
          <w:rFonts w:ascii="Times New Roman" w:eastAsia="Times New Roman" w:hAnsi="Times New Roman" w:cs="Times New Roman"/>
          <w:color w:val="000000"/>
          <w:lang w:eastAsia="pt-BR"/>
        </w:rPr>
        <w:t xml:space="preserve"> cumpri</w:t>
      </w:r>
      <w:r>
        <w:rPr>
          <w:rFonts w:ascii="Times New Roman" w:eastAsia="Times New Roman" w:hAnsi="Times New Roman" w:cs="Times New Roman"/>
          <w:color w:val="000000"/>
          <w:lang w:eastAsia="pt-BR"/>
        </w:rPr>
        <w:t>u</w:t>
      </w:r>
      <w:r w:rsidRPr="00E72F3D">
        <w:rPr>
          <w:rFonts w:ascii="Times New Roman" w:eastAsia="Times New Roman" w:hAnsi="Times New Roman" w:cs="Times New Roman"/>
          <w:color w:val="000000"/>
          <w:lang w:eastAsia="pt-BR"/>
        </w:rPr>
        <w:t xml:space="preserve"> o interstício mínimo de 3 (três) anos de efetivo exercício no cargo em que se encontra</w:t>
      </w:r>
      <w:r>
        <w:rPr>
          <w:rFonts w:ascii="Times New Roman" w:eastAsia="Times New Roman" w:hAnsi="Times New Roman" w:cs="Times New Roman"/>
          <w:color w:val="000000"/>
          <w:lang w:eastAsia="pt-BR"/>
        </w:rPr>
        <w:t>;</w:t>
      </w: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obt</w:t>
      </w:r>
      <w:r>
        <w:rPr>
          <w:rFonts w:ascii="Times New Roman" w:eastAsia="Times New Roman" w:hAnsi="Times New Roman" w:cs="Times New Roman"/>
          <w:color w:val="000000"/>
          <w:lang w:eastAsia="pt-BR"/>
        </w:rPr>
        <w:t>e</w:t>
      </w:r>
      <w:r w:rsidRPr="00E72F3D">
        <w:rPr>
          <w:rFonts w:ascii="Times New Roman" w:eastAsia="Times New Roman" w:hAnsi="Times New Roman" w:cs="Times New Roman"/>
          <w:color w:val="000000"/>
          <w:lang w:eastAsia="pt-BR"/>
        </w:rPr>
        <w:t>ve, pelo menos, 70 (setenta) pontos na média aritmética de suas últimas Avaliações de Desempenho, ainda não consideradas para efeito da progressão, observadas as normas dispostas na Resolução nº 1.194, de 10 de dezembro de 2013 e em regulamento específico;</w:t>
      </w: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BE59DD" w:rsidRPr="00E72F3D" w:rsidRDefault="00BE59DD" w:rsidP="00BE59DD">
      <w:pPr>
        <w:spacing w:after="0" w:line="240" w:lineRule="auto"/>
        <w:ind w:left="2835"/>
        <w:rPr>
          <w:rFonts w:ascii="Times New Roman" w:eastAsia="Times New Roman" w:hAnsi="Times New Roman" w:cs="Times New Roman"/>
          <w:b/>
          <w:bCs/>
          <w:color w:val="000000"/>
          <w:lang w:eastAsia="pt-BR"/>
        </w:rPr>
      </w:pPr>
    </w:p>
    <w:p w:rsidR="00BE59DD" w:rsidRPr="00E72F3D" w:rsidRDefault="00BE59DD" w:rsidP="00BE59DD">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BE59DD" w:rsidRPr="00E72F3D" w:rsidRDefault="00BE59DD" w:rsidP="00BE59DD">
      <w:pPr>
        <w:spacing w:after="0" w:line="240" w:lineRule="auto"/>
        <w:ind w:firstLine="2835"/>
        <w:jc w:val="both"/>
        <w:rPr>
          <w:rFonts w:ascii="Times New Roman" w:eastAsia="Times New Roman" w:hAnsi="Times New Roman" w:cs="Times New Roman"/>
          <w:color w:val="000000"/>
          <w:lang w:eastAsia="pt-BR"/>
        </w:rPr>
      </w:pPr>
    </w:p>
    <w:p w:rsidR="00BE59DD" w:rsidRPr="00BE59DD" w:rsidRDefault="00BE59DD" w:rsidP="00BE59DD">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2013, à</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 abaixo relacionada</w:t>
      </w:r>
      <w:r w:rsidRPr="00E72F3D">
        <w:rPr>
          <w:rFonts w:ascii="Times New Roman" w:eastAsia="Times New Roman" w:hAnsi="Times New Roman" w:cs="Times New Roman"/>
          <w:color w:val="000000"/>
          <w:lang w:eastAsia="pt-BR"/>
        </w:rPr>
        <w:t>, com vencimentos básicos dispostos no Anexo II da Lei nº 5.411/2013.</w:t>
      </w:r>
    </w:p>
    <w:p w:rsidR="00BE59DD" w:rsidRPr="00E72F3D" w:rsidRDefault="00BE59DD" w:rsidP="00BE59DD">
      <w:pPr>
        <w:spacing w:after="0" w:line="240" w:lineRule="auto"/>
        <w:rPr>
          <w:rFonts w:ascii="Times New Roman" w:eastAsia="Times New Roman" w:hAnsi="Times New Roman" w:cs="Times New Roman"/>
          <w:lang w:eastAsia="pt-BR"/>
        </w:rPr>
      </w:pP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708"/>
        <w:gridCol w:w="1418"/>
      </w:tblGrid>
      <w:tr w:rsidR="00BE59DD" w:rsidRPr="00E72F3D" w:rsidTr="00BE59DD">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59DD" w:rsidRPr="00E72F3D" w:rsidRDefault="00BE59DD"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59DD" w:rsidRPr="00E72F3D" w:rsidRDefault="00BE59DD"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BE59DD" w:rsidRPr="00E72F3D" w:rsidRDefault="00BE59DD"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BE59DD" w:rsidRPr="00E72F3D" w:rsidRDefault="00BE59DD"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BE59DD" w:rsidRPr="00E72F3D" w:rsidRDefault="00BE59DD"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BE59DD" w:rsidRPr="00E72F3D" w:rsidRDefault="00BE59DD"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BE59DD" w:rsidRPr="00E72F3D" w:rsidTr="00BE59DD">
        <w:trPr>
          <w:trHeight w:val="280"/>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E59DD" w:rsidRPr="00E72F3D" w:rsidRDefault="00BE59DD"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Josefina da Silva de Sousa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E59DD" w:rsidRPr="00E72F3D" w:rsidRDefault="00BE59DD"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Auxiliar de Serviços Gerais</w:t>
            </w:r>
          </w:p>
        </w:tc>
        <w:tc>
          <w:tcPr>
            <w:tcW w:w="851" w:type="dxa"/>
            <w:tcBorders>
              <w:top w:val="single" w:sz="4" w:space="0" w:color="000000"/>
              <w:left w:val="single" w:sz="4" w:space="0" w:color="000000"/>
              <w:bottom w:val="single" w:sz="4" w:space="0" w:color="000000"/>
              <w:right w:val="single" w:sz="4" w:space="0" w:color="000000"/>
            </w:tcBorders>
          </w:tcPr>
          <w:p w:rsidR="00BE59DD" w:rsidRPr="00E72F3D" w:rsidRDefault="00BE59DD"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BE59DD" w:rsidRPr="00E72F3D" w:rsidRDefault="00BE59DD"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8" w:type="dxa"/>
            <w:tcBorders>
              <w:top w:val="single" w:sz="4" w:space="0" w:color="000000"/>
              <w:left w:val="single" w:sz="4" w:space="0" w:color="000000"/>
              <w:bottom w:val="single" w:sz="4" w:space="0" w:color="000000"/>
              <w:right w:val="single" w:sz="4" w:space="0" w:color="000000"/>
            </w:tcBorders>
          </w:tcPr>
          <w:p w:rsidR="00BE59DD" w:rsidRPr="00E72F3D" w:rsidRDefault="00BE59DD"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E59DD" w:rsidRPr="00E72F3D" w:rsidRDefault="00BE59DD" w:rsidP="00C832D0">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w:t>
            </w:r>
            <w:r w:rsidR="00C832D0">
              <w:rPr>
                <w:rFonts w:ascii="Times New Roman" w:eastAsia="Times New Roman" w:hAnsi="Times New Roman" w:cs="Times New Roman"/>
                <w:color w:val="000000"/>
                <w:lang w:eastAsia="pt-BR"/>
              </w:rPr>
              <w:t>9</w:t>
            </w:r>
            <w:r>
              <w:rPr>
                <w:rFonts w:ascii="Times New Roman" w:eastAsia="Times New Roman" w:hAnsi="Times New Roman" w:cs="Times New Roman"/>
                <w:color w:val="000000"/>
                <w:lang w:eastAsia="pt-BR"/>
              </w:rPr>
              <w:t>/08/2017</w:t>
            </w:r>
          </w:p>
        </w:tc>
      </w:tr>
    </w:tbl>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rPr>
          <w:rFonts w:ascii="Times New Roman" w:eastAsia="Times New Roman" w:hAnsi="Times New Roman" w:cs="Times New Roman"/>
          <w:lang w:eastAsia="pt-BR"/>
        </w:rPr>
      </w:pPr>
    </w:p>
    <w:p w:rsidR="00BE59DD" w:rsidRPr="00E72F3D" w:rsidRDefault="00BE59DD" w:rsidP="00BE59D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CÂMARA MUNICIPAL DE POUSO ALEGRE, </w:t>
      </w:r>
      <w:r w:rsidR="00DB5A40">
        <w:rPr>
          <w:rFonts w:ascii="Times New Roman" w:eastAsia="Times New Roman" w:hAnsi="Times New Roman" w:cs="Times New Roman"/>
          <w:color w:val="000000"/>
          <w:lang w:eastAsia="pt-BR"/>
        </w:rPr>
        <w:t>7</w:t>
      </w:r>
      <w:bookmarkStart w:id="0" w:name="_GoBack"/>
      <w:bookmarkEnd w:id="0"/>
      <w:r w:rsidR="00C832D0">
        <w:rPr>
          <w:rFonts w:ascii="Times New Roman" w:eastAsia="Times New Roman" w:hAnsi="Times New Roman" w:cs="Times New Roman"/>
          <w:color w:val="000000"/>
          <w:lang w:eastAsia="pt-BR"/>
        </w:rPr>
        <w:t xml:space="preserve"> de Agosto</w:t>
      </w:r>
      <w:r w:rsidRPr="00E72F3D">
        <w:rPr>
          <w:rFonts w:ascii="Times New Roman" w:eastAsia="Times New Roman" w:hAnsi="Times New Roman" w:cs="Times New Roman"/>
          <w:color w:val="000000"/>
          <w:lang w:eastAsia="pt-BR"/>
        </w:rPr>
        <w:t xml:space="preserve"> de 2017.</w:t>
      </w:r>
    </w:p>
    <w:p w:rsidR="00BE59DD" w:rsidRPr="00E72F3D" w:rsidRDefault="00BE59DD" w:rsidP="00BE59DD">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16"/>
      </w:tblGrid>
      <w:tr w:rsidR="00BE59DD" w:rsidRPr="00E72F3D" w:rsidTr="00972C4D">
        <w:trPr>
          <w:jc w:val="center"/>
        </w:trPr>
        <w:tc>
          <w:tcPr>
            <w:tcW w:w="0" w:type="auto"/>
            <w:tcMar>
              <w:top w:w="0" w:type="dxa"/>
              <w:left w:w="70" w:type="dxa"/>
              <w:bottom w:w="0" w:type="dxa"/>
              <w:right w:w="70" w:type="dxa"/>
            </w:tcMar>
            <w:hideMark/>
          </w:tcPr>
          <w:p w:rsidR="00BE59DD" w:rsidRPr="00E72F3D" w:rsidRDefault="00BE59DD"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ADRIANO CÉSAR PEREIRA BRAGA</w:t>
            </w:r>
          </w:p>
        </w:tc>
      </w:tr>
      <w:tr w:rsidR="00BE59DD" w:rsidRPr="00E72F3D" w:rsidTr="00972C4D">
        <w:trPr>
          <w:jc w:val="center"/>
        </w:trPr>
        <w:tc>
          <w:tcPr>
            <w:tcW w:w="0" w:type="auto"/>
            <w:tcMar>
              <w:top w:w="0" w:type="dxa"/>
              <w:left w:w="70" w:type="dxa"/>
              <w:bottom w:w="0" w:type="dxa"/>
              <w:right w:w="70" w:type="dxa"/>
            </w:tcMar>
            <w:hideMark/>
          </w:tcPr>
          <w:p w:rsidR="00BE59DD" w:rsidRPr="00E72F3D" w:rsidRDefault="00BE59DD"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PRESIDENTE DA MESA </w:t>
            </w:r>
          </w:p>
        </w:tc>
      </w:tr>
    </w:tbl>
    <w:p w:rsidR="00BE59DD" w:rsidRPr="00E72F3D" w:rsidRDefault="00BE59DD" w:rsidP="00BE59DD">
      <w:pPr>
        <w:spacing w:after="0" w:line="240" w:lineRule="auto"/>
      </w:pPr>
    </w:p>
    <w:p w:rsidR="00C64A90" w:rsidRDefault="00C64A90"/>
    <w:sectPr w:rsidR="00C64A90" w:rsidSect="00E72F3D">
      <w:headerReference w:type="default" r:id="rId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95" w:rsidRDefault="00371B95">
      <w:pPr>
        <w:spacing w:after="0" w:line="240" w:lineRule="auto"/>
      </w:pPr>
      <w:r>
        <w:separator/>
      </w:r>
    </w:p>
  </w:endnote>
  <w:endnote w:type="continuationSeparator" w:id="0">
    <w:p w:rsidR="00371B95" w:rsidRDefault="0037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95" w:rsidRDefault="00371B95">
      <w:pPr>
        <w:spacing w:after="0" w:line="240" w:lineRule="auto"/>
      </w:pPr>
      <w:r>
        <w:separator/>
      </w:r>
    </w:p>
  </w:footnote>
  <w:footnote w:type="continuationSeparator" w:id="0">
    <w:p w:rsidR="00371B95" w:rsidRDefault="00371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371B95">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9264" o:allowincell="f" fillcolor="window">
          <v:imagedata r:id="rId1" o:title="" gain="99297f" blacklevel="5243f" grayscale="t"/>
          <w10:wrap type="topAndBottom"/>
        </v:shape>
        <o:OLEObject Type="Embed" ProgID="Word.Picture.8" ShapeID="_x0000_s2049" DrawAspect="Content" ObjectID="_1563615460" r:id="rId2"/>
      </w:object>
    </w:r>
    <w:r w:rsidR="00BE59DD">
      <w:rPr>
        <w:noProof/>
        <w:lang w:eastAsia="pt-BR"/>
      </w:rPr>
      <mc:AlternateContent>
        <mc:Choice Requires="wps">
          <w:drawing>
            <wp:anchor distT="0" distB="0" distL="114300" distR="114300" simplePos="0" relativeHeight="251660288" behindDoc="0" locked="0" layoutInCell="1" allowOverlap="1" wp14:anchorId="20B78E65" wp14:editId="3CDE7FE0">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BE59DD"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BE59DD"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BE59DD"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BE59DD"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371B95"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78E65"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BE59DD"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BE59DD"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BE59DD"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BE59DD"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BE59DD"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DD"/>
    <w:rsid w:val="000C11BD"/>
    <w:rsid w:val="00371B95"/>
    <w:rsid w:val="005768A3"/>
    <w:rsid w:val="00613CA4"/>
    <w:rsid w:val="008B0071"/>
    <w:rsid w:val="00BE59DD"/>
    <w:rsid w:val="00C64A90"/>
    <w:rsid w:val="00C832D0"/>
    <w:rsid w:val="00C97E04"/>
    <w:rsid w:val="00DB5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FEDF3D-DCED-4C1D-94E9-F1D08530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DD"/>
  </w:style>
  <w:style w:type="paragraph" w:styleId="Ttulo1">
    <w:name w:val="heading 1"/>
    <w:basedOn w:val="Normal"/>
    <w:next w:val="Normal"/>
    <w:link w:val="Ttulo1Char"/>
    <w:qFormat/>
    <w:rsid w:val="00BE59DD"/>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BE59DD"/>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59DD"/>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BE59DD"/>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BE59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9DD"/>
  </w:style>
  <w:style w:type="character" w:styleId="Hyperlink">
    <w:name w:val="Hyperlink"/>
    <w:basedOn w:val="Fontepargpadro"/>
    <w:rsid w:val="00BE59DD"/>
    <w:rPr>
      <w:color w:val="0000FF"/>
      <w:u w:val="single"/>
    </w:rPr>
  </w:style>
  <w:style w:type="paragraph" w:styleId="Textodebalo">
    <w:name w:val="Balloon Text"/>
    <w:basedOn w:val="Normal"/>
    <w:link w:val="TextodebaloChar"/>
    <w:uiPriority w:val="99"/>
    <w:semiHidden/>
    <w:unhideWhenUsed/>
    <w:rsid w:val="00DB5A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5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8</cp:revision>
  <cp:lastPrinted>2017-08-07T15:51:00Z</cp:lastPrinted>
  <dcterms:created xsi:type="dcterms:W3CDTF">2017-06-20T18:48:00Z</dcterms:created>
  <dcterms:modified xsi:type="dcterms:W3CDTF">2017-08-07T15:51:00Z</dcterms:modified>
</cp:coreProperties>
</file>